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01170CA" w14:textId="7B48C7A9" w:rsidR="00E91C5F" w:rsidRPr="00122CC6" w:rsidRDefault="00E91C5F" w:rsidP="00095672">
      <w:pPr>
        <w:spacing w:after="240" w:line="240" w:lineRule="auto"/>
        <w:jc w:val="center"/>
        <w:rPr>
          <w:rFonts w:ascii="Segoe UI" w:hAnsi="Segoe UI" w:cs="Segoe UI"/>
          <w:bCs/>
          <w:color w:val="002060"/>
          <w:kern w:val="24"/>
          <w:sz w:val="48"/>
          <w:szCs w:val="56"/>
          <w:lang w:val="en-GB" w:eastAsia="es-ES"/>
        </w:rPr>
      </w:pPr>
      <w:r w:rsidRPr="00122CC6">
        <w:rPr>
          <w:rFonts w:ascii="Segoe UI" w:hAnsi="Segoe UI" w:cs="Segoe UI"/>
          <w:bCs/>
          <w:color w:val="002060"/>
          <w:kern w:val="24"/>
          <w:sz w:val="48"/>
          <w:szCs w:val="56"/>
          <w:lang w:val="en-GB" w:eastAsia="es-ES"/>
        </w:rPr>
        <w:t xml:space="preserve">Regulatory and legal framework of the Social Solidarity Economy (SSE) and ecosystem in </w:t>
      </w:r>
      <w:r w:rsidR="00095672" w:rsidRPr="00122CC6">
        <w:rPr>
          <w:rFonts w:ascii="Segoe UI" w:hAnsi="Segoe UI" w:cs="Segoe UI"/>
          <w:bCs/>
          <w:color w:val="002060"/>
          <w:kern w:val="24"/>
          <w:sz w:val="48"/>
          <w:szCs w:val="56"/>
          <w:lang w:val="en-GB" w:eastAsia="es-ES"/>
        </w:rPr>
        <w:t>Palestine</w:t>
      </w:r>
    </w:p>
    <w:p w14:paraId="4F767ED8" w14:textId="77777777" w:rsidR="00274239" w:rsidRPr="00122CC6" w:rsidRDefault="00274239" w:rsidP="005C0606">
      <w:pPr>
        <w:spacing w:after="240" w:line="240" w:lineRule="auto"/>
        <w:rPr>
          <w:rFonts w:ascii="Segoe UI" w:hAnsi="Segoe UI" w:cs="Segoe UI"/>
          <w:bCs/>
          <w:color w:val="002060"/>
          <w:kern w:val="24"/>
          <w:sz w:val="4"/>
          <w:szCs w:val="4"/>
          <w:lang w:val="en-GB" w:eastAsia="es-ES"/>
        </w:rPr>
      </w:pPr>
    </w:p>
    <w:p w14:paraId="40808F70" w14:textId="39208F3E" w:rsidR="00E91C5F" w:rsidRPr="00122CC6" w:rsidRDefault="00E91C5F" w:rsidP="00E91C5F">
      <w:pPr>
        <w:spacing w:line="240" w:lineRule="auto"/>
        <w:jc w:val="center"/>
        <w:rPr>
          <w:rFonts w:ascii="Segoe UI" w:eastAsia="+mn-ea" w:hAnsi="Segoe UI" w:cs="Segoe UI"/>
          <w:b/>
          <w:bCs/>
          <w:color w:val="D99694"/>
          <w:kern w:val="24"/>
          <w:sz w:val="56"/>
          <w:szCs w:val="72"/>
          <w:lang w:val="en-GB" w:eastAsia="es-ES"/>
        </w:rPr>
      </w:pPr>
      <w:r w:rsidRPr="00122CC6">
        <w:rPr>
          <w:rFonts w:ascii="Segoe UI" w:eastAsia="+mn-ea" w:hAnsi="Segoe UI" w:cs="Segoe UI"/>
          <w:bCs/>
          <w:color w:val="D99694"/>
          <w:kern w:val="24"/>
          <w:sz w:val="56"/>
          <w:szCs w:val="72"/>
          <w:lang w:val="en-GB" w:eastAsia="es-ES"/>
        </w:rPr>
        <w:t>MedTOWN Project</w:t>
      </w:r>
    </w:p>
    <w:p w14:paraId="1F0B80A0" w14:textId="5B9832AE" w:rsidR="00E91C5F" w:rsidRPr="00122CC6" w:rsidRDefault="00E91C5F" w:rsidP="00E91C5F">
      <w:pPr>
        <w:spacing w:after="240" w:line="240" w:lineRule="auto"/>
        <w:jc w:val="center"/>
        <w:rPr>
          <w:rFonts w:ascii="Segoe UI" w:hAnsi="Segoe UI" w:cs="Segoe UI"/>
          <w:b/>
          <w:szCs w:val="24"/>
          <w:lang w:val="en-GB"/>
        </w:rPr>
      </w:pPr>
      <w:r w:rsidRPr="00122CC6">
        <w:rPr>
          <w:rFonts w:ascii="Segoe UI" w:eastAsia="+mn-ea" w:hAnsi="Segoe UI" w:cs="Segoe UI"/>
          <w:bCs/>
          <w:iCs/>
          <w:color w:val="80181F"/>
          <w:kern w:val="24"/>
          <w:sz w:val="36"/>
          <w:szCs w:val="40"/>
          <w:lang w:val="en-GB" w:eastAsia="es-ES"/>
        </w:rPr>
        <w:t xml:space="preserve">Co-production of social policies with social and solidarity economy actors </w:t>
      </w:r>
      <w:r w:rsidR="007718D8" w:rsidRPr="00122CC6">
        <w:rPr>
          <w:rFonts w:ascii="Segoe UI" w:eastAsia="+mn-ea" w:hAnsi="Segoe UI" w:cs="Segoe UI"/>
          <w:bCs/>
          <w:iCs/>
          <w:color w:val="80181F"/>
          <w:kern w:val="24"/>
          <w:sz w:val="36"/>
          <w:szCs w:val="40"/>
          <w:lang w:val="en-GB" w:eastAsia="es-ES"/>
        </w:rPr>
        <w:br/>
      </w:r>
      <w:r w:rsidRPr="00122CC6">
        <w:rPr>
          <w:rFonts w:ascii="Segoe UI" w:eastAsia="+mn-ea" w:hAnsi="Segoe UI" w:cs="Segoe UI"/>
          <w:bCs/>
          <w:iCs/>
          <w:color w:val="80181F"/>
          <w:kern w:val="24"/>
          <w:sz w:val="36"/>
          <w:szCs w:val="40"/>
          <w:lang w:val="en-GB" w:eastAsia="es-ES"/>
        </w:rPr>
        <w:t>to fight poverty, inequality and social exclusion.</w:t>
      </w:r>
    </w:p>
    <w:p w14:paraId="20A98FB6" w14:textId="77777777" w:rsidR="00E91C5F" w:rsidRPr="00122CC6" w:rsidRDefault="00E91C5F">
      <w:pPr>
        <w:rPr>
          <w:rFonts w:ascii="Segoe UI" w:hAnsi="Segoe UI" w:cs="Segoe UI"/>
          <w:b/>
          <w:bCs/>
          <w:u w:val="single"/>
          <w:lang w:val="en-GB"/>
        </w:rPr>
      </w:pPr>
      <w:bookmarkStart w:id="0" w:name="_GoBack"/>
      <w:bookmarkEnd w:id="0"/>
      <w:r w:rsidRPr="00122CC6">
        <w:rPr>
          <w:rFonts w:ascii="Segoe UI" w:hAnsi="Segoe UI" w:cs="Segoe UI"/>
          <w:b/>
          <w:bCs/>
          <w:u w:val="single"/>
          <w:lang w:val="en-GB"/>
        </w:rPr>
        <w:br w:type="page"/>
      </w:r>
    </w:p>
    <w:p w14:paraId="5A250B31" w14:textId="249258F5" w:rsidR="00ED6FA8" w:rsidRPr="00122CC6" w:rsidRDefault="005C47AD">
      <w:pPr>
        <w:rPr>
          <w:rFonts w:ascii="Segoe UI" w:hAnsi="Segoe UI" w:cs="Segoe UI"/>
          <w:b/>
          <w:bCs/>
          <w:lang w:val="en-GB"/>
        </w:rPr>
      </w:pPr>
      <w:r w:rsidRPr="00122CC6">
        <w:rPr>
          <w:rFonts w:ascii="Segoe UI" w:hAnsi="Segoe UI" w:cs="Segoe UI"/>
          <w:b/>
          <w:bCs/>
          <w:lang w:val="en-GB"/>
        </w:rPr>
        <w:lastRenderedPageBreak/>
        <w:t>QUESTIONNAIRE PROJECTS PHASES AND LOCAL PARTNERS. MEDTOWN PROJECT. 3rd LOT</w:t>
      </w:r>
      <w:r w:rsidR="00275B5C" w:rsidRPr="00122CC6">
        <w:rPr>
          <w:rFonts w:ascii="Segoe UI" w:hAnsi="Segoe UI" w:cs="Segoe UI"/>
          <w:b/>
          <w:bCs/>
          <w:lang w:val="en-GB"/>
        </w:rPr>
        <w:t>.</w:t>
      </w:r>
    </w:p>
    <w:p w14:paraId="52DFE919" w14:textId="6BB14810" w:rsidR="00775481" w:rsidRPr="00122CC6" w:rsidRDefault="005C47AD" w:rsidP="00775481">
      <w:pPr>
        <w:rPr>
          <w:rFonts w:ascii="Segoe UI" w:hAnsi="Segoe UI" w:cs="Segoe UI"/>
          <w:b/>
          <w:bCs/>
          <w:lang w:val="en-GB"/>
        </w:rPr>
      </w:pPr>
      <w:r w:rsidRPr="00122CC6">
        <w:rPr>
          <w:rFonts w:ascii="Segoe UI" w:hAnsi="Segoe UI" w:cs="Segoe UI"/>
          <w:b/>
          <w:bCs/>
          <w:lang w:val="en-GB"/>
        </w:rPr>
        <w:t>DEMOSTRATIVE ACTION</w:t>
      </w:r>
      <w:r w:rsidR="006C4794" w:rsidRPr="00122CC6">
        <w:rPr>
          <w:rFonts w:ascii="Segoe UI" w:hAnsi="Segoe UI" w:cs="Segoe UI"/>
          <w:b/>
          <w:bCs/>
          <w:lang w:val="en-GB"/>
        </w:rPr>
        <w:t xml:space="preserve">. </w:t>
      </w:r>
      <w:r w:rsidR="00EB3947" w:rsidRPr="00122CC6">
        <w:rPr>
          <w:rFonts w:ascii="Segoe UI" w:hAnsi="Segoe UI" w:cs="Segoe UI"/>
          <w:b/>
          <w:bCs/>
          <w:lang w:val="en-GB"/>
        </w:rPr>
        <w:t>N</w:t>
      </w:r>
      <w:r w:rsidRPr="00122CC6">
        <w:rPr>
          <w:rFonts w:ascii="Segoe UI" w:hAnsi="Segoe UI" w:cs="Segoe UI"/>
          <w:b/>
          <w:bCs/>
          <w:lang w:val="en-GB"/>
        </w:rPr>
        <w:t>ame</w:t>
      </w:r>
      <w:r w:rsidR="00B204ED" w:rsidRPr="00122CC6">
        <w:rPr>
          <w:rFonts w:ascii="Segoe UI" w:hAnsi="Segoe UI" w:cs="Segoe UI"/>
          <w:b/>
          <w:bCs/>
          <w:lang w:val="en-GB"/>
        </w:rPr>
        <w:t xml:space="preserve">:   </w:t>
      </w:r>
      <w:r w:rsidR="00775481" w:rsidRPr="00122CC6">
        <w:rPr>
          <w:rFonts w:ascii="Segoe UI" w:hAnsi="Segoe UI" w:cs="Segoe UI"/>
          <w:color w:val="000000"/>
          <w:lang w:val="en-GB"/>
        </w:rPr>
        <w:t>Citizen and SSE waste processing. A circular economy model</w:t>
      </w:r>
      <w:r w:rsidR="00775481" w:rsidRPr="00122CC6">
        <w:rPr>
          <w:rFonts w:ascii="Segoe UI" w:hAnsi="Segoe UI" w:cs="Segoe UI"/>
          <w:b/>
          <w:bCs/>
          <w:lang w:val="en-GB"/>
        </w:rPr>
        <w:t xml:space="preserve"> </w:t>
      </w:r>
    </w:p>
    <w:p w14:paraId="382E2280" w14:textId="531B45F2" w:rsidR="006C4794" w:rsidRPr="00122CC6" w:rsidRDefault="005C47AD" w:rsidP="005C0606">
      <w:pPr>
        <w:rPr>
          <w:rFonts w:ascii="Segoe UI" w:hAnsi="Segoe UI" w:cs="Segoe UI"/>
          <w:color w:val="000000"/>
          <w:lang w:val="en-GB"/>
        </w:rPr>
      </w:pPr>
      <w:r w:rsidRPr="00122CC6">
        <w:rPr>
          <w:rFonts w:ascii="Segoe UI" w:hAnsi="Segoe UI" w:cs="Segoe UI"/>
          <w:b/>
          <w:bCs/>
          <w:lang w:val="en-GB"/>
        </w:rPr>
        <w:t>MUNICIPALITY, REGION AND COUNTRY ACTION</w:t>
      </w:r>
      <w:r w:rsidR="00775481" w:rsidRPr="00122CC6">
        <w:rPr>
          <w:rFonts w:ascii="Segoe UI" w:hAnsi="Segoe UI" w:cs="Segoe UI"/>
          <w:b/>
          <w:bCs/>
          <w:lang w:val="en-GB"/>
        </w:rPr>
        <w:t xml:space="preserve">: </w:t>
      </w:r>
      <w:r w:rsidR="00775481" w:rsidRPr="00122CC6">
        <w:rPr>
          <w:rFonts w:ascii="Segoe UI" w:hAnsi="Segoe UI" w:cs="Segoe UI"/>
          <w:color w:val="000000"/>
          <w:lang w:val="en-GB"/>
        </w:rPr>
        <w:t>Beitillu</w:t>
      </w:r>
      <w:r w:rsidR="005C0606" w:rsidRPr="00122CC6">
        <w:rPr>
          <w:rFonts w:ascii="Segoe UI" w:hAnsi="Segoe UI" w:cs="Segoe UI"/>
          <w:color w:val="000000"/>
          <w:lang w:val="en-GB"/>
        </w:rPr>
        <w:t xml:space="preserve"> village, </w:t>
      </w:r>
      <w:r w:rsidR="00775481" w:rsidRPr="00122CC6">
        <w:rPr>
          <w:rFonts w:ascii="Segoe UI" w:hAnsi="Segoe UI" w:cs="Segoe UI"/>
          <w:color w:val="000000"/>
          <w:lang w:val="en-GB"/>
        </w:rPr>
        <w:t>Palestine</w:t>
      </w:r>
    </w:p>
    <w:p w14:paraId="70793449" w14:textId="526EDE33" w:rsidR="00275B5C" w:rsidRPr="00122CC6" w:rsidRDefault="00275B5C" w:rsidP="001B037F">
      <w:pPr>
        <w:rPr>
          <w:rFonts w:ascii="Segoe UI" w:hAnsi="Segoe UI" w:cs="Segoe UI"/>
          <w:b/>
          <w:bCs/>
          <w:u w:val="single"/>
          <w:lang w:val="en-GB"/>
        </w:rPr>
      </w:pPr>
    </w:p>
    <w:p w14:paraId="1C949A77" w14:textId="6A69EB83" w:rsidR="001F3967" w:rsidRPr="00122CC6" w:rsidRDefault="001F3967" w:rsidP="001F3967">
      <w:pPr>
        <w:keepNext/>
        <w:rPr>
          <w:rFonts w:ascii="Segoe UI" w:hAnsi="Segoe UI" w:cs="Segoe UI"/>
          <w:b/>
          <w:bCs/>
          <w:color w:val="80181F"/>
          <w:lang w:val="en-GB"/>
        </w:rPr>
      </w:pPr>
      <w:r w:rsidRPr="00122CC6">
        <w:rPr>
          <w:rFonts w:ascii="Segoe UI" w:hAnsi="Segoe UI" w:cs="Segoe UI"/>
          <w:b/>
          <w:bCs/>
          <w:color w:val="80181F"/>
          <w:lang w:val="en-GB"/>
        </w:rPr>
        <w:t>BRIEF DESCRIPTION OF CONTEXT:</w:t>
      </w:r>
    </w:p>
    <w:p w14:paraId="71FD0018" w14:textId="53AF2DA2" w:rsidR="00F05624" w:rsidRPr="00122CC6" w:rsidRDefault="00F05624" w:rsidP="00F05624">
      <w:pPr>
        <w:rPr>
          <w:rFonts w:ascii="Segoe UI" w:hAnsi="Segoe UI" w:cs="Segoe UI"/>
          <w:color w:val="000000"/>
          <w:lang w:val="en-GB"/>
        </w:rPr>
      </w:pPr>
      <w:r w:rsidRPr="00122CC6">
        <w:rPr>
          <w:rFonts w:ascii="Segoe UI" w:hAnsi="Segoe UI" w:cs="Segoe UI"/>
          <w:color w:val="000000"/>
          <w:lang w:val="en-GB"/>
        </w:rPr>
        <w:t xml:space="preserve">There is no specific regulation for SSE in Palestine and there is no official definition of SSE or Social Enterprises (SEs). </w:t>
      </w:r>
    </w:p>
    <w:p w14:paraId="69CF1F80" w14:textId="6654DA2E" w:rsidR="001F3967" w:rsidRPr="00122CC6" w:rsidRDefault="001F3967" w:rsidP="001F3967">
      <w:pPr>
        <w:keepNext/>
        <w:rPr>
          <w:rFonts w:ascii="Segoe UI" w:hAnsi="Segoe UI" w:cs="Segoe UI"/>
          <w:b/>
          <w:bCs/>
          <w:color w:val="80181F"/>
          <w:lang w:val="en-GB"/>
        </w:rPr>
      </w:pPr>
      <w:r w:rsidRPr="00122CC6">
        <w:rPr>
          <w:rFonts w:ascii="Segoe UI" w:hAnsi="Segoe UI" w:cs="Segoe UI"/>
          <w:b/>
          <w:bCs/>
          <w:color w:val="80181F"/>
          <w:lang w:val="en-GB"/>
        </w:rPr>
        <w:t>ARRAY TO BE FILLED IN:</w:t>
      </w:r>
    </w:p>
    <w:tbl>
      <w:tblPr>
        <w:tblStyle w:val="Tablaconcuadrcula"/>
        <w:tblW w:w="14175" w:type="dxa"/>
        <w:tblBorders>
          <w:top w:val="single" w:sz="4" w:space="0" w:color="80181F"/>
          <w:left w:val="single" w:sz="4" w:space="0" w:color="80181F"/>
          <w:bottom w:val="single" w:sz="4" w:space="0" w:color="80181F"/>
          <w:right w:val="single" w:sz="4" w:space="0" w:color="80181F"/>
          <w:insideH w:val="single" w:sz="4" w:space="0" w:color="80181F"/>
          <w:insideV w:val="single" w:sz="4" w:space="0" w:color="80181F"/>
        </w:tblBorders>
        <w:tblLayout w:type="fixed"/>
        <w:tblCellMar>
          <w:top w:w="57" w:type="dxa"/>
          <w:left w:w="57" w:type="dxa"/>
          <w:bottom w:w="57" w:type="dxa"/>
          <w:right w:w="57" w:type="dxa"/>
        </w:tblCellMar>
        <w:tblLook w:val="04A0" w:firstRow="1" w:lastRow="0" w:firstColumn="1" w:lastColumn="0" w:noHBand="0" w:noVBand="1"/>
      </w:tblPr>
      <w:tblGrid>
        <w:gridCol w:w="491"/>
        <w:gridCol w:w="2914"/>
        <w:gridCol w:w="3848"/>
        <w:gridCol w:w="4363"/>
        <w:gridCol w:w="2559"/>
      </w:tblGrid>
      <w:tr w:rsidR="005C47AD" w:rsidRPr="00122CC6" w14:paraId="5A16616E" w14:textId="77777777" w:rsidTr="003E6141">
        <w:trPr>
          <w:cantSplit/>
          <w:tblHeader/>
        </w:trPr>
        <w:tc>
          <w:tcPr>
            <w:tcW w:w="491" w:type="dxa"/>
            <w:shd w:val="clear" w:color="auto" w:fill="80181F"/>
            <w:vAlign w:val="center"/>
          </w:tcPr>
          <w:p w14:paraId="01696594" w14:textId="77777777" w:rsidR="005C47AD" w:rsidRPr="00122CC6" w:rsidRDefault="005C47AD" w:rsidP="005C47AD">
            <w:pPr>
              <w:jc w:val="center"/>
              <w:rPr>
                <w:rFonts w:asciiTheme="majorBidi" w:hAnsiTheme="majorBidi" w:cstheme="majorBidi"/>
                <w:b/>
                <w:bCs/>
                <w:sz w:val="20"/>
                <w:szCs w:val="20"/>
                <w:lang w:val="en-GB"/>
              </w:rPr>
            </w:pPr>
            <w:r w:rsidRPr="00122CC6">
              <w:rPr>
                <w:rFonts w:asciiTheme="majorBidi" w:hAnsiTheme="majorBidi" w:cstheme="majorBidi"/>
                <w:b/>
                <w:bCs/>
                <w:sz w:val="20"/>
                <w:szCs w:val="20"/>
                <w:lang w:val="en-GB"/>
              </w:rPr>
              <w:t>Nº</w:t>
            </w:r>
          </w:p>
        </w:tc>
        <w:tc>
          <w:tcPr>
            <w:tcW w:w="2914" w:type="dxa"/>
            <w:shd w:val="clear" w:color="auto" w:fill="80181F"/>
          </w:tcPr>
          <w:p w14:paraId="26636EDE" w14:textId="3C8E13D6" w:rsidR="005C47AD" w:rsidRPr="00122CC6" w:rsidRDefault="005C47AD" w:rsidP="005C47AD">
            <w:pPr>
              <w:rPr>
                <w:rFonts w:asciiTheme="majorBidi" w:hAnsiTheme="majorBidi" w:cstheme="majorBidi"/>
                <w:b/>
                <w:bCs/>
                <w:sz w:val="20"/>
                <w:szCs w:val="20"/>
                <w:lang w:val="en-GB"/>
              </w:rPr>
            </w:pPr>
            <w:r w:rsidRPr="00122CC6">
              <w:rPr>
                <w:rFonts w:asciiTheme="majorBidi" w:hAnsiTheme="majorBidi" w:cstheme="majorBidi"/>
                <w:b/>
                <w:bCs/>
                <w:sz w:val="20"/>
                <w:szCs w:val="20"/>
                <w:lang w:val="en-GB"/>
              </w:rPr>
              <w:t>ASPECTS TO BE REPORTED</w:t>
            </w:r>
          </w:p>
        </w:tc>
        <w:tc>
          <w:tcPr>
            <w:tcW w:w="3848" w:type="dxa"/>
            <w:shd w:val="clear" w:color="auto" w:fill="80181F"/>
          </w:tcPr>
          <w:p w14:paraId="4FA0F3BE" w14:textId="413837D2" w:rsidR="005C47AD" w:rsidRPr="00122CC6" w:rsidRDefault="005C47AD" w:rsidP="005C47AD">
            <w:pPr>
              <w:rPr>
                <w:rFonts w:asciiTheme="majorBidi" w:hAnsiTheme="majorBidi" w:cstheme="majorBidi"/>
                <w:b/>
                <w:bCs/>
                <w:sz w:val="20"/>
                <w:szCs w:val="20"/>
                <w:lang w:val="en-GB"/>
              </w:rPr>
            </w:pPr>
            <w:r w:rsidRPr="00122CC6">
              <w:rPr>
                <w:rFonts w:asciiTheme="majorBidi" w:hAnsiTheme="majorBidi" w:cstheme="majorBidi"/>
                <w:b/>
                <w:bCs/>
                <w:sz w:val="20"/>
                <w:szCs w:val="20"/>
                <w:lang w:val="en-GB"/>
              </w:rPr>
              <w:t>ACTIONS</w:t>
            </w:r>
          </w:p>
        </w:tc>
        <w:tc>
          <w:tcPr>
            <w:tcW w:w="4363" w:type="dxa"/>
            <w:shd w:val="clear" w:color="auto" w:fill="80181F"/>
          </w:tcPr>
          <w:p w14:paraId="6CB3A998" w14:textId="4B1053F0" w:rsidR="005C47AD" w:rsidRPr="00122CC6" w:rsidRDefault="005C47AD" w:rsidP="005C47AD">
            <w:pPr>
              <w:rPr>
                <w:rFonts w:asciiTheme="majorBidi" w:hAnsiTheme="majorBidi" w:cstheme="majorBidi"/>
                <w:b/>
                <w:bCs/>
                <w:sz w:val="20"/>
                <w:szCs w:val="20"/>
                <w:lang w:val="en-GB"/>
              </w:rPr>
            </w:pPr>
            <w:r w:rsidRPr="00122CC6">
              <w:rPr>
                <w:rFonts w:asciiTheme="majorBidi" w:hAnsiTheme="majorBidi" w:cstheme="majorBidi"/>
                <w:b/>
                <w:bCs/>
                <w:sz w:val="20"/>
                <w:szCs w:val="20"/>
                <w:lang w:val="en-GB"/>
              </w:rPr>
              <w:t>OTHER ACTIONS/ DISCLAIMERS</w:t>
            </w:r>
          </w:p>
        </w:tc>
        <w:tc>
          <w:tcPr>
            <w:tcW w:w="2559" w:type="dxa"/>
            <w:shd w:val="clear" w:color="auto" w:fill="80181F"/>
          </w:tcPr>
          <w:p w14:paraId="437E29CC" w14:textId="26C520C0" w:rsidR="005C47AD" w:rsidRPr="00122CC6" w:rsidRDefault="005C47AD" w:rsidP="005C47AD">
            <w:pPr>
              <w:rPr>
                <w:rFonts w:asciiTheme="majorBidi" w:hAnsiTheme="majorBidi" w:cstheme="majorBidi"/>
                <w:b/>
                <w:bCs/>
                <w:sz w:val="20"/>
                <w:szCs w:val="20"/>
                <w:lang w:val="en-GB"/>
              </w:rPr>
            </w:pPr>
            <w:r w:rsidRPr="00122CC6">
              <w:rPr>
                <w:rFonts w:asciiTheme="majorBidi" w:hAnsiTheme="majorBidi" w:cstheme="majorBidi"/>
                <w:b/>
                <w:bCs/>
                <w:sz w:val="20"/>
                <w:szCs w:val="20"/>
                <w:lang w:val="en-GB"/>
              </w:rPr>
              <w:t>OTHER DISCLAIMERS</w:t>
            </w:r>
          </w:p>
        </w:tc>
      </w:tr>
      <w:tr w:rsidR="00095672" w:rsidRPr="00431BB9" w14:paraId="60D74F44" w14:textId="77777777" w:rsidTr="00183151">
        <w:tc>
          <w:tcPr>
            <w:tcW w:w="491" w:type="dxa"/>
            <w:shd w:val="clear" w:color="auto" w:fill="C36E73"/>
          </w:tcPr>
          <w:p w14:paraId="68935C0D" w14:textId="792EA07F" w:rsidR="00095672" w:rsidRPr="00122CC6" w:rsidRDefault="00095672" w:rsidP="00095672">
            <w:pPr>
              <w:jc w:val="center"/>
              <w:rPr>
                <w:rFonts w:asciiTheme="majorBidi" w:hAnsiTheme="majorBidi" w:cstheme="majorBidi"/>
                <w:b/>
                <w:bCs/>
                <w:color w:val="FFFFFF" w:themeColor="background1"/>
                <w:sz w:val="20"/>
                <w:szCs w:val="20"/>
                <w:lang w:val="en-GB"/>
              </w:rPr>
            </w:pPr>
            <w:r w:rsidRPr="00122CC6">
              <w:rPr>
                <w:rFonts w:asciiTheme="majorBidi" w:hAnsiTheme="majorBidi" w:cstheme="majorBidi"/>
                <w:b/>
                <w:bCs/>
                <w:color w:val="FFFFFF" w:themeColor="background1"/>
                <w:sz w:val="20"/>
                <w:szCs w:val="20"/>
                <w:lang w:val="en-GB"/>
              </w:rPr>
              <w:t>1</w:t>
            </w:r>
          </w:p>
        </w:tc>
        <w:tc>
          <w:tcPr>
            <w:tcW w:w="2914" w:type="dxa"/>
            <w:shd w:val="clear" w:color="auto" w:fill="auto"/>
          </w:tcPr>
          <w:p w14:paraId="22BEB7CE" w14:textId="4FFAE2C4" w:rsidR="00095672" w:rsidRPr="00122CC6" w:rsidRDefault="00095672" w:rsidP="00095672">
            <w:pPr>
              <w:rPr>
                <w:rFonts w:asciiTheme="majorBidi" w:hAnsiTheme="majorBidi" w:cstheme="majorBidi"/>
                <w:b/>
                <w:bCs/>
                <w:color w:val="80181F"/>
                <w:sz w:val="20"/>
                <w:szCs w:val="20"/>
                <w:lang w:val="en-GB"/>
              </w:rPr>
            </w:pPr>
            <w:r w:rsidRPr="00122CC6">
              <w:rPr>
                <w:rFonts w:asciiTheme="majorBidi" w:hAnsiTheme="majorBidi" w:cstheme="majorBidi"/>
                <w:b/>
                <w:bCs/>
                <w:color w:val="80181F"/>
                <w:sz w:val="20"/>
                <w:szCs w:val="20"/>
                <w:lang w:val="en-GB"/>
              </w:rPr>
              <w:t>Existing applicable SSE legislation</w:t>
            </w:r>
          </w:p>
        </w:tc>
        <w:tc>
          <w:tcPr>
            <w:tcW w:w="3848" w:type="dxa"/>
          </w:tcPr>
          <w:p w14:paraId="4158037B" w14:textId="343552E0" w:rsidR="00095672" w:rsidRPr="00122CC6" w:rsidRDefault="00705002" w:rsidP="00161226">
            <w:pPr>
              <w:jc w:val="both"/>
              <w:rPr>
                <w:rFonts w:asciiTheme="majorBidi" w:hAnsiTheme="majorBidi" w:cstheme="majorBidi"/>
                <w:color w:val="000000"/>
                <w:sz w:val="20"/>
                <w:szCs w:val="20"/>
                <w:lang w:val="en-GB"/>
              </w:rPr>
            </w:pPr>
            <w:r w:rsidRPr="00122CC6">
              <w:rPr>
                <w:rFonts w:asciiTheme="majorBidi" w:hAnsiTheme="majorBidi" w:cstheme="majorBidi"/>
                <w:color w:val="000000"/>
                <w:sz w:val="20"/>
                <w:szCs w:val="20"/>
                <w:lang w:val="en-GB"/>
              </w:rPr>
              <w:t>There is no specific law on or legal definition of SSEs in Palestine.   SSEs exist however, and they are typically categorized as cooperatives (as socially oriented businesses)</w:t>
            </w:r>
            <w:r w:rsidR="00575AE8" w:rsidRPr="00122CC6">
              <w:rPr>
                <w:rFonts w:asciiTheme="majorBidi" w:hAnsiTheme="majorBidi" w:cstheme="majorBidi"/>
                <w:color w:val="000000"/>
                <w:sz w:val="20"/>
                <w:szCs w:val="20"/>
                <w:lang w:val="en-GB"/>
              </w:rPr>
              <w:t>, Charitable Associations/NGOs (particularly those that deliver social services</w:t>
            </w:r>
            <w:r w:rsidR="00161226" w:rsidRPr="00122CC6">
              <w:rPr>
                <w:rFonts w:asciiTheme="majorBidi" w:hAnsiTheme="majorBidi" w:cstheme="majorBidi"/>
                <w:color w:val="000000"/>
                <w:sz w:val="20"/>
                <w:szCs w:val="20"/>
                <w:lang w:val="en-GB"/>
              </w:rPr>
              <w:t>), Not-for-Profit Companies,</w:t>
            </w:r>
            <w:r w:rsidR="00575AE8" w:rsidRPr="00122CC6">
              <w:rPr>
                <w:rFonts w:asciiTheme="majorBidi" w:hAnsiTheme="majorBidi" w:cstheme="majorBidi"/>
                <w:color w:val="000000"/>
                <w:sz w:val="20"/>
                <w:szCs w:val="20"/>
                <w:lang w:val="en-GB"/>
              </w:rPr>
              <w:t xml:space="preserve"> socially-oriented</w:t>
            </w:r>
            <w:r w:rsidR="00161226" w:rsidRPr="00122CC6">
              <w:rPr>
                <w:rFonts w:asciiTheme="majorBidi" w:hAnsiTheme="majorBidi" w:cstheme="majorBidi"/>
                <w:color w:val="000000"/>
                <w:sz w:val="20"/>
                <w:szCs w:val="20"/>
                <w:lang w:val="en-GB"/>
              </w:rPr>
              <w:t xml:space="preserve"> for profit companies, and Zakkat Commitees</w:t>
            </w:r>
            <w:r w:rsidR="00575AE8" w:rsidRPr="00122CC6">
              <w:rPr>
                <w:rFonts w:asciiTheme="majorBidi" w:hAnsiTheme="majorBidi" w:cstheme="majorBidi"/>
                <w:color w:val="000000"/>
                <w:sz w:val="20"/>
                <w:szCs w:val="20"/>
                <w:lang w:val="en-GB"/>
              </w:rPr>
              <w:t xml:space="preserve">. </w:t>
            </w:r>
            <w:r w:rsidR="009050D6" w:rsidRPr="00122CC6">
              <w:rPr>
                <w:rFonts w:asciiTheme="majorBidi" w:hAnsiTheme="majorBidi" w:cstheme="majorBidi"/>
                <w:color w:val="000000"/>
                <w:sz w:val="20"/>
                <w:szCs w:val="20"/>
                <w:lang w:val="en-GB"/>
              </w:rPr>
              <w:t xml:space="preserve">  Each category of these SSEs is subject to </w:t>
            </w:r>
            <w:r w:rsidR="00161226" w:rsidRPr="00122CC6">
              <w:rPr>
                <w:rFonts w:asciiTheme="majorBidi" w:hAnsiTheme="majorBidi" w:cstheme="majorBidi"/>
                <w:color w:val="000000"/>
                <w:sz w:val="20"/>
                <w:szCs w:val="20"/>
                <w:lang w:val="en-GB"/>
              </w:rPr>
              <w:t xml:space="preserve">different legislations and regulations, and are registered and overseen by different governmental entities.  </w:t>
            </w:r>
            <w:r w:rsidR="00575AE8" w:rsidRPr="00122CC6">
              <w:rPr>
                <w:rFonts w:asciiTheme="majorBidi" w:hAnsiTheme="majorBidi" w:cstheme="majorBidi"/>
                <w:color w:val="000000"/>
                <w:sz w:val="20"/>
                <w:szCs w:val="20"/>
                <w:lang w:val="en-GB"/>
              </w:rPr>
              <w:t xml:space="preserve">  </w:t>
            </w:r>
            <w:r w:rsidR="00161226" w:rsidRPr="00122CC6">
              <w:rPr>
                <w:rFonts w:asciiTheme="majorBidi" w:hAnsiTheme="majorBidi" w:cstheme="majorBidi"/>
                <w:color w:val="000000"/>
                <w:sz w:val="20"/>
                <w:szCs w:val="20"/>
                <w:lang w:val="en-GB"/>
              </w:rPr>
              <w:t>Accordingly, a wide range of legislations and regulations apply to SSEs.</w:t>
            </w:r>
          </w:p>
          <w:p w14:paraId="509E5E7D" w14:textId="7C4BF733" w:rsidR="00456060" w:rsidRPr="00122CC6" w:rsidRDefault="00456060" w:rsidP="00161226">
            <w:pPr>
              <w:pStyle w:val="Prrafodelista"/>
              <w:numPr>
                <w:ilvl w:val="0"/>
                <w:numId w:val="9"/>
              </w:numPr>
              <w:jc w:val="both"/>
              <w:rPr>
                <w:rFonts w:asciiTheme="majorBidi" w:hAnsiTheme="majorBidi" w:cstheme="majorBidi"/>
                <w:color w:val="000000"/>
                <w:sz w:val="20"/>
                <w:szCs w:val="20"/>
                <w:lang w:val="en-GB"/>
              </w:rPr>
            </w:pPr>
            <w:r w:rsidRPr="00122CC6">
              <w:rPr>
                <w:rFonts w:asciiTheme="majorBidi" w:hAnsiTheme="majorBidi" w:cstheme="majorBidi"/>
                <w:color w:val="000000"/>
                <w:sz w:val="20"/>
                <w:szCs w:val="20"/>
                <w:lang w:val="en-GB"/>
              </w:rPr>
              <w:t>Cooperative Associations Law for the year 2017</w:t>
            </w:r>
          </w:p>
          <w:p w14:paraId="7ACB3012" w14:textId="711F2E41" w:rsidR="00161226" w:rsidRPr="00122CC6" w:rsidRDefault="00161226" w:rsidP="00161226">
            <w:pPr>
              <w:pStyle w:val="Prrafodelista"/>
              <w:numPr>
                <w:ilvl w:val="0"/>
                <w:numId w:val="9"/>
              </w:numPr>
              <w:jc w:val="both"/>
              <w:rPr>
                <w:rFonts w:asciiTheme="majorBidi" w:hAnsiTheme="majorBidi" w:cstheme="majorBidi"/>
                <w:color w:val="000000"/>
                <w:sz w:val="20"/>
                <w:szCs w:val="20"/>
                <w:lang w:val="en-GB"/>
              </w:rPr>
            </w:pPr>
            <w:r w:rsidRPr="00122CC6">
              <w:rPr>
                <w:rFonts w:asciiTheme="majorBidi" w:hAnsiTheme="majorBidi" w:cstheme="majorBidi"/>
                <w:color w:val="000000"/>
                <w:sz w:val="20"/>
                <w:szCs w:val="20"/>
                <w:lang w:val="en-GB"/>
              </w:rPr>
              <w:t>Palestinian Companies Law, for the year 2021</w:t>
            </w:r>
          </w:p>
          <w:p w14:paraId="20963CCF" w14:textId="640A5EA5" w:rsidR="00095672" w:rsidRPr="00122CC6" w:rsidRDefault="00095672" w:rsidP="00456060">
            <w:pPr>
              <w:numPr>
                <w:ilvl w:val="0"/>
                <w:numId w:val="9"/>
              </w:numPr>
              <w:spacing w:after="200"/>
              <w:contextualSpacing/>
              <w:jc w:val="both"/>
              <w:rPr>
                <w:rFonts w:asciiTheme="majorBidi" w:hAnsiTheme="majorBidi" w:cstheme="majorBidi"/>
                <w:sz w:val="20"/>
                <w:szCs w:val="20"/>
                <w:lang w:val="en-GB"/>
              </w:rPr>
            </w:pPr>
            <w:r w:rsidRPr="00122CC6">
              <w:rPr>
                <w:rFonts w:asciiTheme="majorBidi" w:hAnsiTheme="majorBidi" w:cstheme="majorBidi"/>
                <w:color w:val="000000"/>
                <w:sz w:val="20"/>
                <w:szCs w:val="20"/>
                <w:lang w:val="en-GB"/>
              </w:rPr>
              <w:t>Charit</w:t>
            </w:r>
            <w:r w:rsidR="00456060" w:rsidRPr="00122CC6">
              <w:rPr>
                <w:rFonts w:asciiTheme="majorBidi" w:hAnsiTheme="majorBidi" w:cstheme="majorBidi"/>
                <w:color w:val="000000"/>
                <w:sz w:val="20"/>
                <w:szCs w:val="20"/>
                <w:lang w:val="en-GB"/>
              </w:rPr>
              <w:t>able</w:t>
            </w:r>
            <w:r w:rsidRPr="00122CC6">
              <w:rPr>
                <w:rFonts w:asciiTheme="majorBidi" w:hAnsiTheme="majorBidi" w:cstheme="majorBidi"/>
                <w:color w:val="000000"/>
                <w:sz w:val="20"/>
                <w:szCs w:val="20"/>
                <w:lang w:val="en-GB"/>
              </w:rPr>
              <w:t xml:space="preserve"> associations’ law for the year 2000</w:t>
            </w:r>
          </w:p>
          <w:p w14:paraId="3EDE2CE3" w14:textId="59074BF8" w:rsidR="00095672" w:rsidRPr="00122CC6" w:rsidRDefault="00095672" w:rsidP="00161226">
            <w:pPr>
              <w:numPr>
                <w:ilvl w:val="0"/>
                <w:numId w:val="9"/>
              </w:numPr>
              <w:autoSpaceDE w:val="0"/>
              <w:autoSpaceDN w:val="0"/>
              <w:adjustRightInd w:val="0"/>
              <w:spacing w:after="44"/>
              <w:jc w:val="both"/>
              <w:rPr>
                <w:rFonts w:asciiTheme="majorBidi" w:hAnsiTheme="majorBidi" w:cstheme="majorBidi"/>
                <w:color w:val="000000"/>
                <w:sz w:val="20"/>
                <w:szCs w:val="20"/>
                <w:lang w:val="en-GB"/>
              </w:rPr>
            </w:pPr>
            <w:r w:rsidRPr="00122CC6">
              <w:rPr>
                <w:rFonts w:asciiTheme="majorBidi" w:hAnsiTheme="majorBidi" w:cstheme="majorBidi"/>
                <w:sz w:val="20"/>
                <w:szCs w:val="20"/>
                <w:lang w:val="en-GB"/>
              </w:rPr>
              <w:t>Regulation on Non-Profit Companies No. 3 of 2010</w:t>
            </w:r>
          </w:p>
          <w:p w14:paraId="257025FC" w14:textId="22E89B66" w:rsidR="00095672" w:rsidRPr="00122CC6" w:rsidRDefault="00095672" w:rsidP="00456060">
            <w:pPr>
              <w:numPr>
                <w:ilvl w:val="0"/>
                <w:numId w:val="9"/>
              </w:numPr>
              <w:autoSpaceDE w:val="0"/>
              <w:autoSpaceDN w:val="0"/>
              <w:adjustRightInd w:val="0"/>
              <w:spacing w:after="44"/>
              <w:jc w:val="both"/>
              <w:rPr>
                <w:rFonts w:asciiTheme="majorBidi" w:hAnsiTheme="majorBidi" w:cstheme="majorBidi"/>
                <w:color w:val="000000"/>
                <w:sz w:val="20"/>
                <w:szCs w:val="20"/>
                <w:lang w:val="en-GB"/>
              </w:rPr>
            </w:pPr>
            <w:r w:rsidRPr="00122CC6">
              <w:rPr>
                <w:rFonts w:asciiTheme="majorBidi" w:hAnsiTheme="majorBidi" w:cstheme="majorBidi"/>
                <w:color w:val="000000"/>
                <w:sz w:val="20"/>
                <w:szCs w:val="20"/>
                <w:lang w:val="en-GB"/>
              </w:rPr>
              <w:t xml:space="preserve">Non-profit </w:t>
            </w:r>
            <w:r w:rsidR="00456060" w:rsidRPr="00122CC6">
              <w:rPr>
                <w:rFonts w:asciiTheme="majorBidi" w:hAnsiTheme="majorBidi" w:cstheme="majorBidi"/>
                <w:color w:val="000000"/>
                <w:sz w:val="20"/>
                <w:szCs w:val="20"/>
                <w:lang w:val="en-GB"/>
              </w:rPr>
              <w:t>C</w:t>
            </w:r>
            <w:r w:rsidRPr="00122CC6">
              <w:rPr>
                <w:rFonts w:asciiTheme="majorBidi" w:hAnsiTheme="majorBidi" w:cstheme="majorBidi"/>
                <w:color w:val="000000"/>
                <w:sz w:val="20"/>
                <w:szCs w:val="20"/>
                <w:lang w:val="en-GB"/>
              </w:rPr>
              <w:t xml:space="preserve">ompanies </w:t>
            </w:r>
            <w:r w:rsidR="00456060" w:rsidRPr="00122CC6">
              <w:rPr>
                <w:rFonts w:asciiTheme="majorBidi" w:hAnsiTheme="majorBidi" w:cstheme="majorBidi"/>
                <w:color w:val="000000"/>
                <w:sz w:val="20"/>
                <w:szCs w:val="20"/>
                <w:lang w:val="en-GB"/>
              </w:rPr>
              <w:t>L</w:t>
            </w:r>
            <w:r w:rsidRPr="00122CC6">
              <w:rPr>
                <w:rFonts w:asciiTheme="majorBidi" w:hAnsiTheme="majorBidi" w:cstheme="majorBidi"/>
                <w:color w:val="000000"/>
                <w:sz w:val="20"/>
                <w:szCs w:val="20"/>
                <w:lang w:val="en-GB"/>
              </w:rPr>
              <w:t>aw for 2012.</w:t>
            </w:r>
          </w:p>
          <w:p w14:paraId="4AB7C2CF" w14:textId="269AD687" w:rsidR="00095672" w:rsidRPr="00122CC6" w:rsidRDefault="00095672" w:rsidP="00456060">
            <w:pPr>
              <w:numPr>
                <w:ilvl w:val="0"/>
                <w:numId w:val="9"/>
              </w:numPr>
              <w:autoSpaceDE w:val="0"/>
              <w:autoSpaceDN w:val="0"/>
              <w:adjustRightInd w:val="0"/>
              <w:spacing w:after="44"/>
              <w:jc w:val="both"/>
              <w:rPr>
                <w:rFonts w:asciiTheme="majorBidi" w:hAnsiTheme="majorBidi" w:cstheme="majorBidi"/>
                <w:color w:val="000000"/>
                <w:sz w:val="20"/>
                <w:szCs w:val="20"/>
                <w:lang w:val="en-GB"/>
              </w:rPr>
            </w:pPr>
            <w:r w:rsidRPr="00122CC6">
              <w:rPr>
                <w:rFonts w:asciiTheme="majorBidi" w:hAnsiTheme="majorBidi" w:cstheme="majorBidi"/>
                <w:color w:val="000000"/>
                <w:sz w:val="20"/>
                <w:szCs w:val="20"/>
                <w:lang w:val="en-GB"/>
              </w:rPr>
              <w:lastRenderedPageBreak/>
              <w:t xml:space="preserve">Non-profit </w:t>
            </w:r>
            <w:r w:rsidR="00456060" w:rsidRPr="00122CC6">
              <w:rPr>
                <w:rFonts w:asciiTheme="majorBidi" w:hAnsiTheme="majorBidi" w:cstheme="majorBidi"/>
                <w:color w:val="000000"/>
                <w:sz w:val="20"/>
                <w:szCs w:val="20"/>
                <w:lang w:val="en-GB"/>
              </w:rPr>
              <w:t>C</w:t>
            </w:r>
            <w:r w:rsidRPr="00122CC6">
              <w:rPr>
                <w:rFonts w:asciiTheme="majorBidi" w:hAnsiTheme="majorBidi" w:cstheme="majorBidi"/>
                <w:color w:val="000000"/>
                <w:sz w:val="20"/>
                <w:szCs w:val="20"/>
                <w:lang w:val="en-GB"/>
              </w:rPr>
              <w:t xml:space="preserve">ompanies’ </w:t>
            </w:r>
            <w:r w:rsidR="00456060" w:rsidRPr="00122CC6">
              <w:rPr>
                <w:rFonts w:asciiTheme="majorBidi" w:hAnsiTheme="majorBidi" w:cstheme="majorBidi"/>
                <w:color w:val="000000"/>
                <w:sz w:val="20"/>
                <w:szCs w:val="20"/>
                <w:lang w:val="en-GB"/>
              </w:rPr>
              <w:t>L</w:t>
            </w:r>
            <w:r w:rsidRPr="00122CC6">
              <w:rPr>
                <w:rFonts w:asciiTheme="majorBidi" w:hAnsiTheme="majorBidi" w:cstheme="majorBidi"/>
                <w:color w:val="000000"/>
                <w:sz w:val="20"/>
                <w:szCs w:val="20"/>
                <w:lang w:val="en-GB"/>
              </w:rPr>
              <w:t xml:space="preserve">aw for the year 2012 </w:t>
            </w:r>
          </w:p>
          <w:p w14:paraId="06B963FB" w14:textId="77777777" w:rsidR="00095672" w:rsidRPr="00122CC6" w:rsidRDefault="00095672" w:rsidP="00161226">
            <w:pPr>
              <w:numPr>
                <w:ilvl w:val="0"/>
                <w:numId w:val="9"/>
              </w:numPr>
              <w:autoSpaceDE w:val="0"/>
              <w:autoSpaceDN w:val="0"/>
              <w:adjustRightInd w:val="0"/>
              <w:spacing w:after="44"/>
              <w:jc w:val="both"/>
              <w:rPr>
                <w:rFonts w:asciiTheme="majorBidi" w:hAnsiTheme="majorBidi" w:cstheme="majorBidi"/>
                <w:color w:val="000000"/>
                <w:sz w:val="20"/>
                <w:szCs w:val="20"/>
                <w:lang w:val="en-GB"/>
              </w:rPr>
            </w:pPr>
            <w:r w:rsidRPr="00122CC6">
              <w:rPr>
                <w:rFonts w:asciiTheme="majorBidi" w:hAnsiTheme="majorBidi" w:cstheme="majorBidi"/>
                <w:sz w:val="20"/>
                <w:szCs w:val="20"/>
                <w:lang w:val="en-GB"/>
              </w:rPr>
              <w:t xml:space="preserve">The </w:t>
            </w:r>
            <w:r w:rsidRPr="00122CC6">
              <w:rPr>
                <w:rFonts w:asciiTheme="majorBidi" w:hAnsiTheme="majorBidi" w:cstheme="majorBidi"/>
                <w:color w:val="000000"/>
                <w:sz w:val="20"/>
                <w:szCs w:val="20"/>
                <w:lang w:val="en-GB"/>
              </w:rPr>
              <w:t>new</w:t>
            </w:r>
            <w:r w:rsidRPr="00122CC6">
              <w:rPr>
                <w:rFonts w:asciiTheme="majorBidi" w:hAnsiTheme="majorBidi" w:cstheme="majorBidi"/>
                <w:sz w:val="20"/>
                <w:szCs w:val="20"/>
                <w:lang w:val="en-GB"/>
              </w:rPr>
              <w:t xml:space="preserve"> Regulation No. 8 of 2015 (NPC Regulation), amendment of the Regulation on Non-Profit Companies No. 3 of 2010</w:t>
            </w:r>
          </w:p>
          <w:p w14:paraId="099E2B49" w14:textId="29578587" w:rsidR="00095672" w:rsidRPr="00122CC6" w:rsidRDefault="00095672" w:rsidP="00456060">
            <w:pPr>
              <w:numPr>
                <w:ilvl w:val="0"/>
                <w:numId w:val="9"/>
              </w:numPr>
              <w:autoSpaceDE w:val="0"/>
              <w:autoSpaceDN w:val="0"/>
              <w:adjustRightInd w:val="0"/>
              <w:spacing w:after="44"/>
              <w:jc w:val="both"/>
              <w:rPr>
                <w:rFonts w:asciiTheme="majorBidi" w:hAnsiTheme="majorBidi" w:cstheme="majorBidi"/>
                <w:color w:val="000000"/>
                <w:sz w:val="20"/>
                <w:szCs w:val="20"/>
                <w:lang w:val="en-GB"/>
              </w:rPr>
            </w:pPr>
            <w:r w:rsidRPr="00122CC6">
              <w:rPr>
                <w:rFonts w:asciiTheme="majorBidi" w:hAnsiTheme="majorBidi" w:cstheme="majorBidi"/>
                <w:color w:val="000000"/>
                <w:sz w:val="20"/>
                <w:szCs w:val="20"/>
                <w:lang w:val="en-GB"/>
              </w:rPr>
              <w:t xml:space="preserve">The Non-government Organizations Law for 2000. </w:t>
            </w:r>
          </w:p>
        </w:tc>
        <w:tc>
          <w:tcPr>
            <w:tcW w:w="4363" w:type="dxa"/>
          </w:tcPr>
          <w:p w14:paraId="4EFB67D1" w14:textId="77777777" w:rsidR="00095672" w:rsidRPr="00122CC6" w:rsidRDefault="00095672" w:rsidP="00095672">
            <w:pPr>
              <w:rPr>
                <w:rFonts w:asciiTheme="majorBidi" w:hAnsiTheme="majorBidi" w:cstheme="majorBidi"/>
                <w:color w:val="000000"/>
                <w:sz w:val="20"/>
                <w:szCs w:val="20"/>
                <w:lang w:val="en-GB"/>
              </w:rPr>
            </w:pPr>
            <w:r w:rsidRPr="00122CC6">
              <w:rPr>
                <w:rFonts w:asciiTheme="majorBidi" w:hAnsiTheme="majorBidi" w:cstheme="majorBidi"/>
                <w:color w:val="000000"/>
                <w:sz w:val="20"/>
                <w:szCs w:val="20"/>
                <w:lang w:val="en-GB"/>
              </w:rPr>
              <w:lastRenderedPageBreak/>
              <w:t>Zakat committees operate under the supervision of the Ministry of Al Awqaf and provide services to the poor and the needy and implement income-generating projects whether productive or service</w:t>
            </w:r>
          </w:p>
          <w:p w14:paraId="67C1B45E" w14:textId="77777777" w:rsidR="00961231" w:rsidRPr="00122CC6" w:rsidRDefault="00961231" w:rsidP="00095672">
            <w:pPr>
              <w:rPr>
                <w:rFonts w:asciiTheme="majorBidi" w:hAnsiTheme="majorBidi" w:cstheme="majorBidi"/>
                <w:color w:val="000000"/>
                <w:sz w:val="20"/>
                <w:szCs w:val="20"/>
                <w:lang w:val="en-GB"/>
              </w:rPr>
            </w:pPr>
          </w:p>
          <w:p w14:paraId="13EF5402" w14:textId="62D2B576" w:rsidR="00961231" w:rsidRPr="00122CC6" w:rsidRDefault="00961231" w:rsidP="00095672">
            <w:pPr>
              <w:rPr>
                <w:rFonts w:asciiTheme="majorBidi" w:hAnsiTheme="majorBidi" w:cstheme="majorBidi"/>
                <w:sz w:val="20"/>
                <w:szCs w:val="20"/>
                <w:lang w:val="en-GB"/>
              </w:rPr>
            </w:pPr>
          </w:p>
        </w:tc>
        <w:tc>
          <w:tcPr>
            <w:tcW w:w="2559" w:type="dxa"/>
          </w:tcPr>
          <w:p w14:paraId="119A48B4" w14:textId="77777777" w:rsidR="00095672" w:rsidRPr="00122CC6" w:rsidRDefault="00095672" w:rsidP="00095672">
            <w:pPr>
              <w:jc w:val="both"/>
              <w:rPr>
                <w:rFonts w:asciiTheme="majorBidi" w:hAnsiTheme="majorBidi" w:cstheme="majorBidi"/>
                <w:color w:val="000000"/>
                <w:sz w:val="20"/>
                <w:szCs w:val="20"/>
                <w:lang w:val="en-GB"/>
              </w:rPr>
            </w:pPr>
            <w:r w:rsidRPr="00122CC6">
              <w:rPr>
                <w:rFonts w:asciiTheme="majorBidi" w:hAnsiTheme="majorBidi" w:cstheme="majorBidi"/>
                <w:color w:val="000000"/>
                <w:sz w:val="20"/>
                <w:szCs w:val="20"/>
                <w:lang w:val="en-GB"/>
              </w:rPr>
              <w:t>- The current laws and literature don’t include any terms of Social Enterprises by definition as it was presented earlier, although many Social Enterprises components are present in one way or another in different forms such Non-Profit Company, NGOs, Cooperatives, Zakat Committees, Social responsibility of public shareholding companies and other forms.</w:t>
            </w:r>
          </w:p>
          <w:p w14:paraId="66E3ED5E" w14:textId="77777777" w:rsidR="00095672" w:rsidRPr="00122CC6" w:rsidRDefault="00095672" w:rsidP="00095672">
            <w:pPr>
              <w:rPr>
                <w:rFonts w:asciiTheme="majorBidi" w:hAnsiTheme="majorBidi" w:cstheme="majorBidi"/>
                <w:sz w:val="20"/>
                <w:szCs w:val="20"/>
                <w:lang w:val="en-GB"/>
              </w:rPr>
            </w:pPr>
          </w:p>
          <w:p w14:paraId="5F7684F3" w14:textId="51161008" w:rsidR="00095672" w:rsidRPr="00122CC6" w:rsidRDefault="00095672" w:rsidP="00095672">
            <w:pPr>
              <w:rPr>
                <w:rFonts w:asciiTheme="majorBidi" w:hAnsiTheme="majorBidi" w:cstheme="majorBidi"/>
                <w:sz w:val="20"/>
                <w:szCs w:val="20"/>
                <w:lang w:val="en-GB"/>
              </w:rPr>
            </w:pPr>
            <w:r w:rsidRPr="00122CC6">
              <w:rPr>
                <w:rFonts w:asciiTheme="majorBidi" w:hAnsiTheme="majorBidi" w:cstheme="majorBidi"/>
                <w:color w:val="000000"/>
                <w:sz w:val="20"/>
                <w:szCs w:val="20"/>
                <w:lang w:val="en-GB"/>
              </w:rPr>
              <w:t>- Zakat committees: No law or regulation has been issued by the national authorities but these committees are registered and supervised by Ministry of Awqaf .</w:t>
            </w:r>
          </w:p>
        </w:tc>
      </w:tr>
      <w:tr w:rsidR="00095672" w:rsidRPr="00431BB9" w14:paraId="1D13B8E9" w14:textId="77777777" w:rsidTr="00183151">
        <w:tc>
          <w:tcPr>
            <w:tcW w:w="491" w:type="dxa"/>
            <w:shd w:val="clear" w:color="auto" w:fill="C36E73"/>
          </w:tcPr>
          <w:p w14:paraId="5A08C411" w14:textId="79778F8E" w:rsidR="00095672" w:rsidRPr="00122CC6" w:rsidRDefault="00095672" w:rsidP="00095672">
            <w:pPr>
              <w:jc w:val="center"/>
              <w:rPr>
                <w:rFonts w:asciiTheme="majorBidi" w:hAnsiTheme="majorBidi" w:cstheme="majorBidi"/>
                <w:b/>
                <w:bCs/>
                <w:color w:val="FFFFFF" w:themeColor="background1"/>
                <w:sz w:val="20"/>
                <w:szCs w:val="20"/>
                <w:lang w:val="en-GB"/>
              </w:rPr>
            </w:pPr>
            <w:r w:rsidRPr="00122CC6">
              <w:rPr>
                <w:rFonts w:asciiTheme="majorBidi" w:hAnsiTheme="majorBidi" w:cstheme="majorBidi"/>
                <w:b/>
                <w:bCs/>
                <w:color w:val="FFFFFF" w:themeColor="background1"/>
                <w:sz w:val="20"/>
                <w:szCs w:val="20"/>
                <w:lang w:val="en-GB"/>
              </w:rPr>
              <w:t>2</w:t>
            </w:r>
          </w:p>
        </w:tc>
        <w:tc>
          <w:tcPr>
            <w:tcW w:w="2914" w:type="dxa"/>
            <w:shd w:val="clear" w:color="auto" w:fill="auto"/>
          </w:tcPr>
          <w:p w14:paraId="1D56A734" w14:textId="25FEEF78" w:rsidR="00095672" w:rsidRPr="00122CC6" w:rsidRDefault="00095672" w:rsidP="00095672">
            <w:pPr>
              <w:rPr>
                <w:rFonts w:asciiTheme="majorBidi" w:hAnsiTheme="majorBidi" w:cstheme="majorBidi"/>
                <w:b/>
                <w:bCs/>
                <w:color w:val="80181F"/>
                <w:sz w:val="20"/>
                <w:szCs w:val="20"/>
                <w:lang w:val="en-GB"/>
              </w:rPr>
            </w:pPr>
            <w:r w:rsidRPr="00122CC6">
              <w:rPr>
                <w:rFonts w:asciiTheme="majorBidi" w:hAnsiTheme="majorBidi" w:cstheme="majorBidi"/>
                <w:b/>
                <w:bCs/>
                <w:color w:val="80181F"/>
                <w:sz w:val="20"/>
                <w:szCs w:val="20"/>
                <w:lang w:val="en-GB"/>
              </w:rPr>
              <w:t>Purpose of the regulation</w:t>
            </w:r>
          </w:p>
        </w:tc>
        <w:tc>
          <w:tcPr>
            <w:tcW w:w="3848" w:type="dxa"/>
          </w:tcPr>
          <w:p w14:paraId="6862463D" w14:textId="44D7B21C" w:rsidR="00095672" w:rsidRPr="00122CC6" w:rsidRDefault="00095672" w:rsidP="00444ED0">
            <w:pPr>
              <w:jc w:val="both"/>
              <w:rPr>
                <w:rFonts w:asciiTheme="majorBidi" w:hAnsiTheme="majorBidi" w:cstheme="majorBidi"/>
                <w:color w:val="000000"/>
                <w:sz w:val="20"/>
                <w:szCs w:val="20"/>
                <w:lang w:val="en-GB"/>
              </w:rPr>
            </w:pPr>
            <w:r w:rsidRPr="00122CC6">
              <w:rPr>
                <w:rFonts w:asciiTheme="majorBidi" w:hAnsiTheme="majorBidi" w:cstheme="majorBidi"/>
                <w:color w:val="000000"/>
                <w:sz w:val="20"/>
                <w:szCs w:val="20"/>
                <w:lang w:val="en-GB"/>
              </w:rPr>
              <w:t xml:space="preserve">- The purpose of the above laws is to create the legal framework (and enabling environment) for registration of </w:t>
            </w:r>
            <w:r w:rsidR="00444ED0" w:rsidRPr="00122CC6">
              <w:rPr>
                <w:rFonts w:asciiTheme="majorBidi" w:hAnsiTheme="majorBidi" w:cstheme="majorBidi"/>
                <w:color w:val="000000"/>
                <w:sz w:val="20"/>
                <w:szCs w:val="20"/>
                <w:lang w:val="en-GB"/>
              </w:rPr>
              <w:t>these organizations (cooperatives, companies, etc)</w:t>
            </w:r>
            <w:r w:rsidRPr="00122CC6">
              <w:rPr>
                <w:rFonts w:asciiTheme="majorBidi" w:hAnsiTheme="majorBidi" w:cstheme="majorBidi"/>
                <w:color w:val="000000"/>
                <w:sz w:val="20"/>
                <w:szCs w:val="20"/>
                <w:lang w:val="en-GB"/>
              </w:rPr>
              <w:t>, and monitoring, supervision and following up their programs and activities.</w:t>
            </w:r>
          </w:p>
          <w:p w14:paraId="2059465E" w14:textId="1D2D839B" w:rsidR="00095672" w:rsidRPr="00122CC6" w:rsidRDefault="00095672" w:rsidP="00095672">
            <w:pPr>
              <w:rPr>
                <w:rFonts w:asciiTheme="majorBidi" w:hAnsiTheme="majorBidi" w:cstheme="majorBidi"/>
                <w:sz w:val="20"/>
                <w:szCs w:val="20"/>
                <w:lang w:val="en-GB"/>
              </w:rPr>
            </w:pPr>
            <w:r w:rsidRPr="00122CC6">
              <w:rPr>
                <w:rFonts w:asciiTheme="majorBidi" w:hAnsiTheme="majorBidi" w:cstheme="majorBidi"/>
                <w:sz w:val="20"/>
                <w:szCs w:val="20"/>
                <w:lang w:val="en-GB"/>
              </w:rPr>
              <w:t>- The new regulation (NPC Regulation) is designed to subject funding sources of Non-Profit Companies (NPCs) to government control and prior approval</w:t>
            </w:r>
          </w:p>
        </w:tc>
        <w:tc>
          <w:tcPr>
            <w:tcW w:w="4363" w:type="dxa"/>
          </w:tcPr>
          <w:p w14:paraId="1BED3AC6" w14:textId="064A8D95" w:rsidR="00095672" w:rsidRPr="00122CC6" w:rsidRDefault="00095672" w:rsidP="00095672">
            <w:pPr>
              <w:rPr>
                <w:rFonts w:asciiTheme="majorBidi" w:hAnsiTheme="majorBidi" w:cstheme="majorBidi"/>
                <w:sz w:val="20"/>
                <w:szCs w:val="20"/>
                <w:lang w:val="en-GB"/>
              </w:rPr>
            </w:pPr>
          </w:p>
        </w:tc>
        <w:tc>
          <w:tcPr>
            <w:tcW w:w="2559" w:type="dxa"/>
          </w:tcPr>
          <w:p w14:paraId="76F4815D" w14:textId="761E84EE" w:rsidR="00095672" w:rsidRPr="00122CC6" w:rsidRDefault="00095672" w:rsidP="00095672">
            <w:pPr>
              <w:rPr>
                <w:rFonts w:asciiTheme="majorBidi" w:hAnsiTheme="majorBidi" w:cstheme="majorBidi"/>
                <w:sz w:val="20"/>
                <w:szCs w:val="20"/>
                <w:lang w:val="en-GB"/>
              </w:rPr>
            </w:pPr>
            <w:r w:rsidRPr="00122CC6">
              <w:rPr>
                <w:rFonts w:asciiTheme="majorBidi" w:hAnsiTheme="majorBidi" w:cstheme="majorBidi"/>
                <w:sz w:val="20"/>
                <w:szCs w:val="20"/>
                <w:lang w:val="en-GB"/>
              </w:rPr>
              <w:t>According to Article 1 of NPC, it is a condition precedent that NPCs obtain prior approval from the Council of Ministers to receive grants, donations, and funding, and NPCs must provide reasons for the funding</w:t>
            </w:r>
          </w:p>
        </w:tc>
      </w:tr>
      <w:tr w:rsidR="00095672" w:rsidRPr="00431BB9" w14:paraId="66DA7E52" w14:textId="77777777" w:rsidTr="00183151">
        <w:tc>
          <w:tcPr>
            <w:tcW w:w="491" w:type="dxa"/>
            <w:shd w:val="clear" w:color="auto" w:fill="C36E73"/>
          </w:tcPr>
          <w:p w14:paraId="5BA8A43D" w14:textId="6A3C22B4" w:rsidR="00095672" w:rsidRPr="00122CC6" w:rsidRDefault="00095672" w:rsidP="00095672">
            <w:pPr>
              <w:jc w:val="center"/>
              <w:rPr>
                <w:rFonts w:asciiTheme="majorBidi" w:hAnsiTheme="majorBidi" w:cstheme="majorBidi"/>
                <w:b/>
                <w:bCs/>
                <w:color w:val="FFFFFF" w:themeColor="background1"/>
                <w:sz w:val="20"/>
                <w:szCs w:val="20"/>
                <w:lang w:val="en-GB"/>
              </w:rPr>
            </w:pPr>
            <w:r w:rsidRPr="00122CC6">
              <w:rPr>
                <w:rFonts w:asciiTheme="majorBidi" w:hAnsiTheme="majorBidi" w:cstheme="majorBidi"/>
                <w:b/>
                <w:bCs/>
                <w:color w:val="FFFFFF" w:themeColor="background1"/>
                <w:sz w:val="20"/>
                <w:szCs w:val="20"/>
                <w:lang w:val="en-GB"/>
              </w:rPr>
              <w:t>3</w:t>
            </w:r>
            <w:r w:rsidRPr="00122CC6">
              <w:rPr>
                <w:rStyle w:val="Refdenotaalpie"/>
                <w:rFonts w:asciiTheme="majorBidi" w:hAnsiTheme="majorBidi" w:cstheme="majorBidi"/>
                <w:b/>
                <w:bCs/>
                <w:color w:val="FFFFFF" w:themeColor="background1"/>
                <w:sz w:val="20"/>
                <w:szCs w:val="20"/>
                <w:lang w:val="en-GB"/>
              </w:rPr>
              <w:footnoteReference w:id="1"/>
            </w:r>
          </w:p>
        </w:tc>
        <w:tc>
          <w:tcPr>
            <w:tcW w:w="2914" w:type="dxa"/>
            <w:shd w:val="clear" w:color="auto" w:fill="auto"/>
          </w:tcPr>
          <w:p w14:paraId="1E11E9E8" w14:textId="7C06C5CD" w:rsidR="00095672" w:rsidRPr="00122CC6" w:rsidRDefault="00095672" w:rsidP="00095672">
            <w:pPr>
              <w:rPr>
                <w:rFonts w:asciiTheme="majorBidi" w:hAnsiTheme="majorBidi" w:cstheme="majorBidi"/>
                <w:b/>
                <w:bCs/>
                <w:color w:val="80181F"/>
                <w:sz w:val="20"/>
                <w:szCs w:val="20"/>
                <w:lang w:val="en-GB"/>
              </w:rPr>
            </w:pPr>
            <w:r w:rsidRPr="00122CC6">
              <w:rPr>
                <w:rFonts w:asciiTheme="majorBidi" w:hAnsiTheme="majorBidi" w:cstheme="majorBidi"/>
                <w:b/>
                <w:bCs/>
                <w:color w:val="80181F"/>
                <w:sz w:val="20"/>
                <w:szCs w:val="20"/>
                <w:lang w:val="en-GB"/>
              </w:rPr>
              <w:t>Consideration-Theoretical Definition SSE (According to regulation)</w:t>
            </w:r>
          </w:p>
        </w:tc>
        <w:tc>
          <w:tcPr>
            <w:tcW w:w="3848" w:type="dxa"/>
          </w:tcPr>
          <w:p w14:paraId="30473B67" w14:textId="12A5D8F0" w:rsidR="00095672" w:rsidRPr="00122CC6" w:rsidRDefault="00444ED0" w:rsidP="00095672">
            <w:pPr>
              <w:rPr>
                <w:rFonts w:asciiTheme="majorBidi" w:hAnsiTheme="majorBidi" w:cstheme="majorBidi"/>
                <w:sz w:val="20"/>
                <w:szCs w:val="20"/>
                <w:lang w:val="en-GB"/>
              </w:rPr>
            </w:pPr>
            <w:r w:rsidRPr="00122CC6">
              <w:rPr>
                <w:rFonts w:asciiTheme="majorBidi" w:hAnsiTheme="majorBidi" w:cstheme="majorBidi"/>
                <w:sz w:val="20"/>
                <w:szCs w:val="20"/>
                <w:lang w:val="en-GB"/>
              </w:rPr>
              <w:t xml:space="preserve">No legal definition. </w:t>
            </w:r>
          </w:p>
        </w:tc>
        <w:tc>
          <w:tcPr>
            <w:tcW w:w="4363" w:type="dxa"/>
          </w:tcPr>
          <w:p w14:paraId="37BEBB41" w14:textId="77777777" w:rsidR="00095672" w:rsidRPr="00122CC6" w:rsidRDefault="00095672" w:rsidP="00095672">
            <w:pPr>
              <w:rPr>
                <w:rFonts w:asciiTheme="majorBidi" w:hAnsiTheme="majorBidi" w:cstheme="majorBidi"/>
                <w:sz w:val="20"/>
                <w:szCs w:val="20"/>
                <w:lang w:val="en-GB"/>
              </w:rPr>
            </w:pPr>
          </w:p>
        </w:tc>
        <w:tc>
          <w:tcPr>
            <w:tcW w:w="2559" w:type="dxa"/>
          </w:tcPr>
          <w:p w14:paraId="2B22887A" w14:textId="60C67BEE" w:rsidR="00095672" w:rsidRPr="00122CC6" w:rsidRDefault="00095672" w:rsidP="00095672">
            <w:pPr>
              <w:rPr>
                <w:rFonts w:asciiTheme="majorBidi" w:hAnsiTheme="majorBidi" w:cstheme="majorBidi"/>
                <w:sz w:val="20"/>
                <w:szCs w:val="20"/>
                <w:lang w:val="en-GB"/>
              </w:rPr>
            </w:pPr>
            <w:r w:rsidRPr="00122CC6">
              <w:rPr>
                <w:rFonts w:asciiTheme="majorBidi" w:hAnsiTheme="majorBidi" w:cstheme="majorBidi"/>
                <w:sz w:val="20"/>
                <w:szCs w:val="20"/>
                <w:lang w:val="en-GB"/>
              </w:rPr>
              <w:t>There is no regulatory definition</w:t>
            </w:r>
          </w:p>
        </w:tc>
      </w:tr>
      <w:tr w:rsidR="00095672" w:rsidRPr="00431BB9" w14:paraId="068B3CFF" w14:textId="77777777" w:rsidTr="00183151">
        <w:tc>
          <w:tcPr>
            <w:tcW w:w="491" w:type="dxa"/>
            <w:shd w:val="clear" w:color="auto" w:fill="C36E73"/>
          </w:tcPr>
          <w:p w14:paraId="70FC365C" w14:textId="45860C53" w:rsidR="00095672" w:rsidRPr="00122CC6" w:rsidRDefault="00095672" w:rsidP="00095672">
            <w:pPr>
              <w:jc w:val="center"/>
              <w:rPr>
                <w:rFonts w:asciiTheme="majorBidi" w:hAnsiTheme="majorBidi" w:cstheme="majorBidi"/>
                <w:b/>
                <w:bCs/>
                <w:color w:val="FFFFFF" w:themeColor="background1"/>
                <w:sz w:val="20"/>
                <w:szCs w:val="20"/>
                <w:lang w:val="en-GB"/>
              </w:rPr>
            </w:pPr>
            <w:r w:rsidRPr="00122CC6">
              <w:rPr>
                <w:rFonts w:asciiTheme="majorBidi" w:hAnsiTheme="majorBidi" w:cstheme="majorBidi"/>
                <w:b/>
                <w:bCs/>
                <w:color w:val="FFFFFF" w:themeColor="background1"/>
                <w:sz w:val="20"/>
                <w:szCs w:val="20"/>
                <w:lang w:val="en-GB"/>
              </w:rPr>
              <w:t>4</w:t>
            </w:r>
          </w:p>
        </w:tc>
        <w:tc>
          <w:tcPr>
            <w:tcW w:w="2914" w:type="dxa"/>
            <w:shd w:val="clear" w:color="auto" w:fill="auto"/>
          </w:tcPr>
          <w:p w14:paraId="16BE532C" w14:textId="0900DF09" w:rsidR="00095672" w:rsidRPr="00122CC6" w:rsidRDefault="00095672" w:rsidP="00095672">
            <w:pPr>
              <w:rPr>
                <w:rFonts w:asciiTheme="majorBidi" w:hAnsiTheme="majorBidi" w:cstheme="majorBidi"/>
                <w:b/>
                <w:bCs/>
                <w:color w:val="80181F"/>
                <w:sz w:val="20"/>
                <w:szCs w:val="20"/>
                <w:lang w:val="en-GB"/>
              </w:rPr>
            </w:pPr>
            <w:r w:rsidRPr="00122CC6">
              <w:rPr>
                <w:rFonts w:asciiTheme="majorBidi" w:hAnsiTheme="majorBidi" w:cstheme="majorBidi"/>
                <w:b/>
                <w:bCs/>
                <w:color w:val="80181F"/>
                <w:sz w:val="20"/>
                <w:szCs w:val="20"/>
                <w:lang w:val="en-GB"/>
              </w:rPr>
              <w:t>Scope of application of SSE legislation</w:t>
            </w:r>
          </w:p>
        </w:tc>
        <w:tc>
          <w:tcPr>
            <w:tcW w:w="3848" w:type="dxa"/>
          </w:tcPr>
          <w:p w14:paraId="2F5B181C" w14:textId="46355566" w:rsidR="00961231" w:rsidRPr="00122CC6" w:rsidRDefault="00961231" w:rsidP="006C51B1">
            <w:pPr>
              <w:jc w:val="both"/>
              <w:rPr>
                <w:rFonts w:asciiTheme="majorBidi" w:hAnsiTheme="majorBidi" w:cstheme="majorBidi"/>
                <w:color w:val="000000"/>
                <w:sz w:val="20"/>
                <w:szCs w:val="20"/>
                <w:lang w:val="en-GB"/>
              </w:rPr>
            </w:pPr>
            <w:r w:rsidRPr="00122CC6">
              <w:rPr>
                <w:rFonts w:asciiTheme="majorBidi" w:hAnsiTheme="majorBidi" w:cstheme="majorBidi"/>
                <w:color w:val="000000"/>
                <w:sz w:val="20"/>
                <w:szCs w:val="20"/>
                <w:lang w:val="en-GB"/>
              </w:rPr>
              <w:t>Cooperative Associations Law for the year 2017 applies to all registered cooperatives</w:t>
            </w:r>
            <w:r w:rsidR="006C51B1" w:rsidRPr="00122CC6">
              <w:rPr>
                <w:rFonts w:asciiTheme="majorBidi" w:hAnsiTheme="majorBidi" w:cstheme="majorBidi"/>
                <w:color w:val="000000"/>
                <w:sz w:val="20"/>
                <w:szCs w:val="20"/>
                <w:lang w:val="en-GB"/>
              </w:rPr>
              <w:t xml:space="preserve"> in the West Bank and Gaza Strip.  </w:t>
            </w:r>
          </w:p>
          <w:p w14:paraId="132D6931" w14:textId="77777777" w:rsidR="006C51B1" w:rsidRPr="00122CC6" w:rsidRDefault="006C51B1" w:rsidP="006C51B1">
            <w:pPr>
              <w:jc w:val="both"/>
              <w:rPr>
                <w:rFonts w:asciiTheme="majorBidi" w:hAnsiTheme="majorBidi" w:cstheme="majorBidi"/>
                <w:color w:val="000000"/>
                <w:sz w:val="20"/>
                <w:szCs w:val="20"/>
                <w:lang w:val="en-GB"/>
              </w:rPr>
            </w:pPr>
          </w:p>
          <w:p w14:paraId="54B8AC68" w14:textId="7AEDC613" w:rsidR="00961231" w:rsidRPr="00122CC6" w:rsidRDefault="00961231" w:rsidP="006C51B1">
            <w:pPr>
              <w:jc w:val="both"/>
              <w:rPr>
                <w:rFonts w:asciiTheme="majorBidi" w:hAnsiTheme="majorBidi" w:cstheme="majorBidi"/>
                <w:color w:val="000000"/>
                <w:sz w:val="20"/>
                <w:szCs w:val="20"/>
                <w:lang w:val="en-GB"/>
              </w:rPr>
            </w:pPr>
            <w:r w:rsidRPr="00122CC6">
              <w:rPr>
                <w:rFonts w:asciiTheme="majorBidi" w:hAnsiTheme="majorBidi" w:cstheme="majorBidi"/>
                <w:color w:val="000000"/>
                <w:sz w:val="20"/>
                <w:szCs w:val="20"/>
                <w:lang w:val="en-GB"/>
              </w:rPr>
              <w:t>Palestinian Companies Law, for the year 2021</w:t>
            </w:r>
            <w:r w:rsidR="006C51B1" w:rsidRPr="00122CC6">
              <w:rPr>
                <w:rFonts w:asciiTheme="majorBidi" w:hAnsiTheme="majorBidi" w:cstheme="majorBidi"/>
                <w:color w:val="000000"/>
                <w:sz w:val="20"/>
                <w:szCs w:val="20"/>
                <w:lang w:val="en-GB"/>
              </w:rPr>
              <w:t xml:space="preserve"> applies to all for-profit companies registered by the Ministry of National Economy in Palestine</w:t>
            </w:r>
          </w:p>
          <w:p w14:paraId="0ED4AFF5" w14:textId="77777777" w:rsidR="006C51B1" w:rsidRPr="00122CC6" w:rsidRDefault="006C51B1" w:rsidP="006C51B1">
            <w:pPr>
              <w:jc w:val="both"/>
              <w:rPr>
                <w:rFonts w:asciiTheme="majorBidi" w:hAnsiTheme="majorBidi" w:cstheme="majorBidi"/>
                <w:color w:val="000000"/>
                <w:sz w:val="20"/>
                <w:szCs w:val="20"/>
                <w:lang w:val="en-GB"/>
              </w:rPr>
            </w:pPr>
          </w:p>
          <w:p w14:paraId="4BBB0180" w14:textId="01730CC7" w:rsidR="00961231" w:rsidRPr="00122CC6" w:rsidRDefault="00961231" w:rsidP="006C51B1">
            <w:pPr>
              <w:spacing w:after="200"/>
              <w:contextualSpacing/>
              <w:jc w:val="both"/>
              <w:rPr>
                <w:rFonts w:asciiTheme="majorBidi" w:hAnsiTheme="majorBidi" w:cstheme="majorBidi"/>
                <w:sz w:val="20"/>
                <w:szCs w:val="20"/>
                <w:lang w:val="en-GB"/>
              </w:rPr>
            </w:pPr>
            <w:r w:rsidRPr="00122CC6">
              <w:rPr>
                <w:rFonts w:asciiTheme="majorBidi" w:hAnsiTheme="majorBidi" w:cstheme="majorBidi"/>
                <w:color w:val="000000"/>
                <w:sz w:val="20"/>
                <w:szCs w:val="20"/>
                <w:lang w:val="en-GB"/>
              </w:rPr>
              <w:lastRenderedPageBreak/>
              <w:t>Charitable associations’ law for the year 2000</w:t>
            </w:r>
            <w:r w:rsidR="006C51B1" w:rsidRPr="00122CC6">
              <w:rPr>
                <w:rFonts w:asciiTheme="majorBidi" w:hAnsiTheme="majorBidi" w:cstheme="majorBidi"/>
                <w:color w:val="000000"/>
                <w:sz w:val="20"/>
                <w:szCs w:val="20"/>
                <w:lang w:val="en-GB"/>
              </w:rPr>
              <w:t xml:space="preserve"> applies to all charitable associations registered by the Ministry of Interior in Palestine.</w:t>
            </w:r>
          </w:p>
          <w:p w14:paraId="35BDD063" w14:textId="77777777" w:rsidR="006C51B1" w:rsidRPr="00122CC6" w:rsidRDefault="006C51B1" w:rsidP="006C51B1">
            <w:pPr>
              <w:autoSpaceDE w:val="0"/>
              <w:autoSpaceDN w:val="0"/>
              <w:adjustRightInd w:val="0"/>
              <w:spacing w:after="44"/>
              <w:jc w:val="both"/>
              <w:rPr>
                <w:rFonts w:asciiTheme="majorBidi" w:hAnsiTheme="majorBidi" w:cstheme="majorBidi"/>
                <w:sz w:val="20"/>
                <w:szCs w:val="20"/>
                <w:lang w:val="en-GB"/>
              </w:rPr>
            </w:pPr>
          </w:p>
          <w:p w14:paraId="1E897A41" w14:textId="541F476B" w:rsidR="00095672" w:rsidRPr="00122CC6" w:rsidRDefault="006C51B1" w:rsidP="00254208">
            <w:pPr>
              <w:autoSpaceDE w:val="0"/>
              <w:autoSpaceDN w:val="0"/>
              <w:adjustRightInd w:val="0"/>
              <w:spacing w:after="44"/>
              <w:jc w:val="both"/>
              <w:rPr>
                <w:rFonts w:asciiTheme="majorBidi" w:hAnsiTheme="majorBidi" w:cstheme="majorBidi"/>
                <w:color w:val="000000"/>
                <w:sz w:val="20"/>
                <w:szCs w:val="20"/>
                <w:lang w:val="en-GB"/>
              </w:rPr>
            </w:pPr>
            <w:r w:rsidRPr="00122CC6">
              <w:rPr>
                <w:rFonts w:asciiTheme="majorBidi" w:hAnsiTheme="majorBidi" w:cstheme="majorBidi"/>
                <w:color w:val="000000"/>
                <w:sz w:val="20"/>
                <w:szCs w:val="20"/>
                <w:lang w:val="en-GB"/>
              </w:rPr>
              <w:t xml:space="preserve">Non-profit Companies’ Law for the year 2012 and </w:t>
            </w:r>
            <w:r w:rsidRPr="00122CC6">
              <w:rPr>
                <w:rFonts w:asciiTheme="majorBidi" w:hAnsiTheme="majorBidi" w:cstheme="majorBidi"/>
                <w:sz w:val="20"/>
                <w:szCs w:val="20"/>
                <w:lang w:val="en-GB"/>
              </w:rPr>
              <w:t xml:space="preserve">Regulation No. 8 of 2015 apply to not-for-profit enterprises </w:t>
            </w:r>
            <w:r w:rsidR="00254208" w:rsidRPr="00122CC6">
              <w:rPr>
                <w:rFonts w:asciiTheme="majorBidi" w:hAnsiTheme="majorBidi" w:cstheme="majorBidi"/>
                <w:sz w:val="20"/>
                <w:szCs w:val="20"/>
                <w:lang w:val="en-GB"/>
              </w:rPr>
              <w:t>registered</w:t>
            </w:r>
            <w:r w:rsidRPr="00122CC6">
              <w:rPr>
                <w:rFonts w:asciiTheme="majorBidi" w:hAnsiTheme="majorBidi" w:cstheme="majorBidi"/>
                <w:sz w:val="20"/>
                <w:szCs w:val="20"/>
                <w:lang w:val="en-GB"/>
              </w:rPr>
              <w:t xml:space="preserve"> by the Ministry of </w:t>
            </w:r>
            <w:r w:rsidR="00254208" w:rsidRPr="00122CC6">
              <w:rPr>
                <w:rFonts w:asciiTheme="majorBidi" w:hAnsiTheme="majorBidi" w:cstheme="majorBidi"/>
                <w:sz w:val="20"/>
                <w:szCs w:val="20"/>
                <w:lang w:val="en-GB"/>
              </w:rPr>
              <w:t>National</w:t>
            </w:r>
            <w:r w:rsidRPr="00122CC6">
              <w:rPr>
                <w:rFonts w:asciiTheme="majorBidi" w:hAnsiTheme="majorBidi" w:cstheme="majorBidi"/>
                <w:sz w:val="20"/>
                <w:szCs w:val="20"/>
                <w:lang w:val="en-GB"/>
              </w:rPr>
              <w:t xml:space="preserve"> Economy.</w:t>
            </w:r>
          </w:p>
        </w:tc>
        <w:tc>
          <w:tcPr>
            <w:tcW w:w="4363" w:type="dxa"/>
          </w:tcPr>
          <w:p w14:paraId="1B23DD17" w14:textId="1694686F" w:rsidR="00095672" w:rsidRPr="00122CC6" w:rsidRDefault="00095672" w:rsidP="00254208">
            <w:pPr>
              <w:rPr>
                <w:rFonts w:asciiTheme="majorBidi" w:hAnsiTheme="majorBidi" w:cstheme="majorBidi"/>
                <w:sz w:val="20"/>
                <w:szCs w:val="20"/>
                <w:lang w:val="en-GB"/>
              </w:rPr>
            </w:pPr>
          </w:p>
        </w:tc>
        <w:tc>
          <w:tcPr>
            <w:tcW w:w="2559" w:type="dxa"/>
          </w:tcPr>
          <w:p w14:paraId="49E58E27" w14:textId="03AD78B2" w:rsidR="00095672" w:rsidRPr="00122CC6" w:rsidRDefault="00095672" w:rsidP="00095672">
            <w:pPr>
              <w:rPr>
                <w:rFonts w:asciiTheme="majorBidi" w:hAnsiTheme="majorBidi" w:cstheme="majorBidi"/>
                <w:sz w:val="20"/>
                <w:szCs w:val="20"/>
                <w:lang w:val="en-GB"/>
              </w:rPr>
            </w:pPr>
            <w:r w:rsidRPr="00122CC6">
              <w:rPr>
                <w:rFonts w:asciiTheme="majorBidi" w:hAnsiTheme="majorBidi" w:cstheme="majorBidi"/>
                <w:sz w:val="20"/>
                <w:szCs w:val="20"/>
                <w:lang w:val="en-GB"/>
              </w:rPr>
              <w:t>No refer to SSE in the state regulations</w:t>
            </w:r>
          </w:p>
        </w:tc>
      </w:tr>
      <w:tr w:rsidR="00095672" w:rsidRPr="00431BB9" w14:paraId="1D9DD001" w14:textId="77777777" w:rsidTr="00183151">
        <w:tc>
          <w:tcPr>
            <w:tcW w:w="491" w:type="dxa"/>
            <w:shd w:val="clear" w:color="auto" w:fill="C36E73"/>
          </w:tcPr>
          <w:p w14:paraId="4E0E59BC" w14:textId="106EF098" w:rsidR="00095672" w:rsidRPr="00122CC6" w:rsidRDefault="00095672" w:rsidP="00095672">
            <w:pPr>
              <w:jc w:val="center"/>
              <w:rPr>
                <w:rFonts w:asciiTheme="majorBidi" w:hAnsiTheme="majorBidi" w:cstheme="majorBidi"/>
                <w:b/>
                <w:bCs/>
                <w:color w:val="FFFFFF" w:themeColor="background1"/>
                <w:sz w:val="20"/>
                <w:szCs w:val="20"/>
                <w:lang w:val="en-GB"/>
              </w:rPr>
            </w:pPr>
            <w:r w:rsidRPr="00122CC6">
              <w:rPr>
                <w:rFonts w:asciiTheme="majorBidi" w:hAnsiTheme="majorBidi" w:cstheme="majorBidi"/>
                <w:b/>
                <w:bCs/>
                <w:color w:val="FFFFFF" w:themeColor="background1"/>
                <w:sz w:val="20"/>
                <w:szCs w:val="20"/>
                <w:lang w:val="en-GB"/>
              </w:rPr>
              <w:t>5</w:t>
            </w:r>
          </w:p>
        </w:tc>
        <w:tc>
          <w:tcPr>
            <w:tcW w:w="2914" w:type="dxa"/>
            <w:shd w:val="clear" w:color="auto" w:fill="auto"/>
          </w:tcPr>
          <w:p w14:paraId="179567E0" w14:textId="40953101" w:rsidR="00095672" w:rsidRPr="00122CC6" w:rsidRDefault="00095672" w:rsidP="00095672">
            <w:pPr>
              <w:rPr>
                <w:rFonts w:asciiTheme="majorBidi" w:hAnsiTheme="majorBidi" w:cstheme="majorBidi"/>
                <w:b/>
                <w:bCs/>
                <w:color w:val="80181F"/>
                <w:sz w:val="20"/>
                <w:szCs w:val="20"/>
                <w:lang w:val="en-GB"/>
              </w:rPr>
            </w:pPr>
            <w:r w:rsidRPr="00122CC6">
              <w:rPr>
                <w:rFonts w:asciiTheme="majorBidi" w:hAnsiTheme="majorBidi" w:cstheme="majorBidi"/>
                <w:b/>
                <w:bCs/>
                <w:color w:val="80181F"/>
                <w:sz w:val="20"/>
                <w:szCs w:val="20"/>
                <w:lang w:val="en-GB"/>
              </w:rPr>
              <w:t>Stakeholders Involved SSE</w:t>
            </w:r>
          </w:p>
        </w:tc>
        <w:tc>
          <w:tcPr>
            <w:tcW w:w="3848" w:type="dxa"/>
          </w:tcPr>
          <w:p w14:paraId="4F1D5B39" w14:textId="56771D20" w:rsidR="00095672" w:rsidRPr="00122CC6" w:rsidRDefault="00095672" w:rsidP="00095672">
            <w:pPr>
              <w:jc w:val="both"/>
              <w:rPr>
                <w:rFonts w:asciiTheme="majorBidi" w:hAnsiTheme="majorBidi" w:cstheme="majorBidi"/>
                <w:sz w:val="20"/>
                <w:szCs w:val="20"/>
                <w:lang w:val="en-GB"/>
              </w:rPr>
            </w:pPr>
            <w:r w:rsidRPr="00122CC6">
              <w:rPr>
                <w:rFonts w:asciiTheme="majorBidi" w:hAnsiTheme="majorBidi" w:cstheme="majorBidi"/>
                <w:sz w:val="20"/>
                <w:szCs w:val="20"/>
                <w:lang w:val="en-GB"/>
              </w:rPr>
              <w:t xml:space="preserve">- </w:t>
            </w:r>
            <w:r w:rsidR="00254208" w:rsidRPr="00122CC6">
              <w:rPr>
                <w:rFonts w:asciiTheme="majorBidi" w:hAnsiTheme="majorBidi" w:cstheme="majorBidi"/>
                <w:sz w:val="20"/>
                <w:szCs w:val="20"/>
                <w:lang w:val="en-GB"/>
              </w:rPr>
              <w:t>SSEs themselves.</w:t>
            </w:r>
          </w:p>
          <w:p w14:paraId="6E580942" w14:textId="4E55142D" w:rsidR="002D709C" w:rsidRPr="00122CC6" w:rsidRDefault="00254208" w:rsidP="00095672">
            <w:pPr>
              <w:jc w:val="both"/>
              <w:rPr>
                <w:rFonts w:asciiTheme="majorBidi" w:hAnsiTheme="majorBidi" w:cstheme="majorBidi"/>
                <w:sz w:val="20"/>
                <w:szCs w:val="20"/>
                <w:lang w:val="en-GB"/>
              </w:rPr>
            </w:pPr>
            <w:r w:rsidRPr="00122CC6">
              <w:rPr>
                <w:rFonts w:asciiTheme="majorBidi" w:hAnsiTheme="majorBidi" w:cstheme="majorBidi"/>
                <w:sz w:val="20"/>
                <w:szCs w:val="20"/>
                <w:lang w:val="en-GB"/>
              </w:rPr>
              <w:t xml:space="preserve">- </w:t>
            </w:r>
            <w:r w:rsidR="002D709C" w:rsidRPr="00122CC6">
              <w:rPr>
                <w:rFonts w:asciiTheme="majorBidi" w:hAnsiTheme="majorBidi" w:cstheme="majorBidi"/>
                <w:sz w:val="20"/>
                <w:szCs w:val="20"/>
                <w:lang w:val="en-GB"/>
              </w:rPr>
              <w:t>Cooperative Work Commission</w:t>
            </w:r>
          </w:p>
          <w:p w14:paraId="32A5344F" w14:textId="3076A1AB" w:rsidR="00254208" w:rsidRPr="00122CC6" w:rsidRDefault="002D709C" w:rsidP="00095672">
            <w:pPr>
              <w:jc w:val="both"/>
              <w:rPr>
                <w:rFonts w:asciiTheme="majorBidi" w:hAnsiTheme="majorBidi" w:cstheme="majorBidi"/>
                <w:sz w:val="20"/>
                <w:szCs w:val="20"/>
                <w:lang w:val="en-GB"/>
              </w:rPr>
            </w:pPr>
            <w:r w:rsidRPr="00122CC6">
              <w:rPr>
                <w:rFonts w:asciiTheme="majorBidi" w:hAnsiTheme="majorBidi" w:cstheme="majorBidi"/>
                <w:sz w:val="20"/>
                <w:szCs w:val="20"/>
                <w:lang w:val="en-GB"/>
              </w:rPr>
              <w:t>- Ministry of Interior</w:t>
            </w:r>
          </w:p>
          <w:p w14:paraId="27AA58ED" w14:textId="45B036C9" w:rsidR="002D709C" w:rsidRPr="00122CC6" w:rsidRDefault="002D709C" w:rsidP="00095672">
            <w:pPr>
              <w:jc w:val="both"/>
              <w:rPr>
                <w:rFonts w:asciiTheme="majorBidi" w:hAnsiTheme="majorBidi" w:cstheme="majorBidi"/>
                <w:sz w:val="20"/>
                <w:szCs w:val="20"/>
                <w:lang w:val="en-GB"/>
              </w:rPr>
            </w:pPr>
            <w:r w:rsidRPr="00122CC6">
              <w:rPr>
                <w:rFonts w:asciiTheme="majorBidi" w:hAnsiTheme="majorBidi" w:cstheme="majorBidi"/>
                <w:sz w:val="20"/>
                <w:szCs w:val="20"/>
                <w:lang w:val="en-GB"/>
              </w:rPr>
              <w:t>- Ministry of Social Development</w:t>
            </w:r>
          </w:p>
          <w:p w14:paraId="1432A579" w14:textId="5CE1AA6D" w:rsidR="002D709C" w:rsidRPr="00122CC6" w:rsidRDefault="002D709C" w:rsidP="00095672">
            <w:pPr>
              <w:jc w:val="both"/>
              <w:rPr>
                <w:rFonts w:asciiTheme="majorBidi" w:hAnsiTheme="majorBidi" w:cstheme="majorBidi"/>
                <w:sz w:val="20"/>
                <w:szCs w:val="20"/>
                <w:lang w:val="en-GB"/>
              </w:rPr>
            </w:pPr>
            <w:r w:rsidRPr="00122CC6">
              <w:rPr>
                <w:rFonts w:asciiTheme="majorBidi" w:hAnsiTheme="majorBidi" w:cstheme="majorBidi"/>
                <w:sz w:val="20"/>
                <w:szCs w:val="20"/>
                <w:lang w:val="en-GB"/>
              </w:rPr>
              <w:t>- Ministry of National Economy</w:t>
            </w:r>
          </w:p>
          <w:p w14:paraId="585410C1" w14:textId="162B535B" w:rsidR="002D709C" w:rsidRPr="00122CC6" w:rsidRDefault="002D709C" w:rsidP="00095672">
            <w:pPr>
              <w:jc w:val="both"/>
              <w:rPr>
                <w:rFonts w:asciiTheme="majorBidi" w:hAnsiTheme="majorBidi" w:cstheme="majorBidi"/>
                <w:sz w:val="20"/>
                <w:szCs w:val="20"/>
                <w:lang w:val="en-GB"/>
              </w:rPr>
            </w:pPr>
            <w:r w:rsidRPr="00122CC6">
              <w:rPr>
                <w:rFonts w:asciiTheme="majorBidi" w:hAnsiTheme="majorBidi" w:cstheme="majorBidi"/>
                <w:sz w:val="20"/>
                <w:szCs w:val="20"/>
                <w:lang w:val="en-GB"/>
              </w:rPr>
              <w:t>- Ministry of Agriculture</w:t>
            </w:r>
          </w:p>
          <w:p w14:paraId="009BD293" w14:textId="2E7A36FD" w:rsidR="002D709C" w:rsidRPr="00122CC6" w:rsidRDefault="002D709C" w:rsidP="002D709C">
            <w:pPr>
              <w:jc w:val="both"/>
              <w:rPr>
                <w:rFonts w:asciiTheme="majorBidi" w:hAnsiTheme="majorBidi" w:cstheme="majorBidi"/>
                <w:sz w:val="20"/>
                <w:szCs w:val="20"/>
                <w:lang w:val="en-GB"/>
              </w:rPr>
            </w:pPr>
            <w:r w:rsidRPr="00122CC6">
              <w:rPr>
                <w:rFonts w:asciiTheme="majorBidi" w:hAnsiTheme="majorBidi" w:cstheme="majorBidi"/>
                <w:sz w:val="20"/>
                <w:szCs w:val="20"/>
                <w:lang w:val="en-GB"/>
              </w:rPr>
              <w:t>- Chambers of Commerce</w:t>
            </w:r>
          </w:p>
          <w:p w14:paraId="41A49535" w14:textId="0FA0AC5B" w:rsidR="00095672" w:rsidRPr="00122CC6" w:rsidRDefault="00F26BA8" w:rsidP="00F26BA8">
            <w:pPr>
              <w:jc w:val="both"/>
              <w:rPr>
                <w:rFonts w:asciiTheme="majorBidi" w:hAnsiTheme="majorBidi" w:cstheme="majorBidi"/>
                <w:sz w:val="20"/>
                <w:szCs w:val="20"/>
                <w:lang w:val="en-GB"/>
              </w:rPr>
            </w:pPr>
            <w:r w:rsidRPr="00122CC6">
              <w:rPr>
                <w:rFonts w:asciiTheme="majorBidi" w:hAnsiTheme="majorBidi" w:cstheme="majorBidi"/>
                <w:sz w:val="20"/>
                <w:szCs w:val="20"/>
                <w:lang w:val="en-GB"/>
              </w:rPr>
              <w:t xml:space="preserve">- </w:t>
            </w:r>
            <w:r w:rsidR="002D709C" w:rsidRPr="00122CC6">
              <w:rPr>
                <w:rFonts w:asciiTheme="majorBidi" w:hAnsiTheme="majorBidi" w:cstheme="majorBidi"/>
                <w:sz w:val="20"/>
                <w:szCs w:val="20"/>
                <w:lang w:val="en-GB"/>
              </w:rPr>
              <w:t>Local and International NGOs supporting SSEs</w:t>
            </w:r>
          </w:p>
          <w:p w14:paraId="0A1D04D9" w14:textId="50B310E4" w:rsidR="002D709C" w:rsidRPr="00122CC6" w:rsidRDefault="002D709C" w:rsidP="002D709C">
            <w:pPr>
              <w:jc w:val="both"/>
              <w:rPr>
                <w:rFonts w:asciiTheme="majorBidi" w:hAnsiTheme="majorBidi" w:cstheme="majorBidi"/>
                <w:sz w:val="20"/>
                <w:szCs w:val="20"/>
                <w:lang w:val="en-GB"/>
              </w:rPr>
            </w:pPr>
            <w:r w:rsidRPr="00122CC6">
              <w:rPr>
                <w:rFonts w:asciiTheme="majorBidi" w:hAnsiTheme="majorBidi" w:cstheme="majorBidi"/>
                <w:sz w:val="20"/>
                <w:szCs w:val="20"/>
                <w:lang w:val="en-GB"/>
              </w:rPr>
              <w:t>- Donors supporting civil society organizations.</w:t>
            </w:r>
          </w:p>
          <w:p w14:paraId="59BEC966" w14:textId="30FC0375" w:rsidR="00095672" w:rsidRPr="00122CC6" w:rsidRDefault="00095672" w:rsidP="00095672">
            <w:pPr>
              <w:rPr>
                <w:rFonts w:asciiTheme="majorBidi" w:hAnsiTheme="majorBidi" w:cstheme="majorBidi"/>
                <w:sz w:val="20"/>
                <w:szCs w:val="20"/>
                <w:lang w:val="en-GB"/>
              </w:rPr>
            </w:pPr>
          </w:p>
        </w:tc>
        <w:tc>
          <w:tcPr>
            <w:tcW w:w="4363" w:type="dxa"/>
          </w:tcPr>
          <w:p w14:paraId="3C6DA3C0" w14:textId="00F79B68" w:rsidR="00095672" w:rsidRPr="00122CC6" w:rsidRDefault="00095672" w:rsidP="00F26BA8">
            <w:pPr>
              <w:pStyle w:val="Default"/>
              <w:jc w:val="both"/>
              <w:rPr>
                <w:rFonts w:asciiTheme="majorBidi" w:hAnsiTheme="majorBidi" w:cstheme="majorBidi"/>
                <w:color w:val="auto"/>
                <w:sz w:val="20"/>
                <w:szCs w:val="20"/>
                <w:lang w:val="en-GB"/>
              </w:rPr>
            </w:pPr>
            <w:r w:rsidRPr="00122CC6">
              <w:rPr>
                <w:rFonts w:asciiTheme="majorBidi" w:hAnsiTheme="majorBidi" w:cstheme="majorBidi"/>
                <w:color w:val="auto"/>
                <w:sz w:val="20"/>
                <w:szCs w:val="20"/>
                <w:lang w:val="en-GB"/>
              </w:rPr>
              <w:t xml:space="preserve">The Palestine Liberation Organization, the various factions and Palestinian civil society organizations in addition to UNRWA have played an essential role in social </w:t>
            </w:r>
            <w:r w:rsidR="00F26BA8" w:rsidRPr="00122CC6">
              <w:rPr>
                <w:rFonts w:asciiTheme="majorBidi" w:hAnsiTheme="majorBidi" w:cstheme="majorBidi"/>
                <w:color w:val="auto"/>
                <w:sz w:val="20"/>
                <w:szCs w:val="20"/>
                <w:lang w:val="en-GB"/>
              </w:rPr>
              <w:t>development</w:t>
            </w:r>
            <w:r w:rsidRPr="00122CC6">
              <w:rPr>
                <w:rFonts w:asciiTheme="majorBidi" w:hAnsiTheme="majorBidi" w:cstheme="majorBidi"/>
                <w:color w:val="auto"/>
                <w:sz w:val="20"/>
                <w:szCs w:val="20"/>
                <w:lang w:val="en-GB"/>
              </w:rPr>
              <w:t xml:space="preserve"> in Palestine before and after the establishment of the PA in 1994.  Components of the Social Protection Sector in Palestine:</w:t>
            </w:r>
          </w:p>
          <w:p w14:paraId="552FBE89" w14:textId="77777777" w:rsidR="00095672" w:rsidRPr="00122CC6" w:rsidRDefault="00095672" w:rsidP="00095672">
            <w:pPr>
              <w:pStyle w:val="Default"/>
              <w:jc w:val="both"/>
              <w:rPr>
                <w:rFonts w:asciiTheme="majorBidi" w:hAnsiTheme="majorBidi" w:cstheme="majorBidi"/>
                <w:color w:val="auto"/>
                <w:sz w:val="20"/>
                <w:szCs w:val="20"/>
                <w:lang w:val="en-GB"/>
              </w:rPr>
            </w:pPr>
            <w:r w:rsidRPr="00122CC6">
              <w:rPr>
                <w:rFonts w:asciiTheme="majorBidi" w:hAnsiTheme="majorBidi" w:cstheme="majorBidi"/>
                <w:color w:val="auto"/>
                <w:sz w:val="20"/>
                <w:szCs w:val="20"/>
                <w:lang w:val="en-GB"/>
              </w:rPr>
              <w:t>• Organizations, which are made of two parts:</w:t>
            </w:r>
          </w:p>
          <w:p w14:paraId="23AD7A0B" w14:textId="77777777" w:rsidR="00095672" w:rsidRPr="00122CC6" w:rsidRDefault="00095672" w:rsidP="00095672">
            <w:pPr>
              <w:pStyle w:val="Default"/>
              <w:jc w:val="both"/>
              <w:rPr>
                <w:rFonts w:asciiTheme="majorBidi" w:hAnsiTheme="majorBidi" w:cstheme="majorBidi"/>
                <w:color w:val="auto"/>
                <w:sz w:val="20"/>
                <w:szCs w:val="20"/>
                <w:lang w:val="en-GB"/>
              </w:rPr>
            </w:pPr>
            <w:r w:rsidRPr="00122CC6">
              <w:rPr>
                <w:rFonts w:asciiTheme="majorBidi" w:hAnsiTheme="majorBidi" w:cstheme="majorBidi"/>
                <w:color w:val="auto"/>
                <w:sz w:val="20"/>
                <w:szCs w:val="20"/>
                <w:lang w:val="en-GB"/>
              </w:rPr>
              <w:t>- National organizations: these are governmental institutions (Ministry of Social</w:t>
            </w:r>
          </w:p>
          <w:p w14:paraId="512FBD87" w14:textId="77777777" w:rsidR="00095672" w:rsidRPr="00122CC6" w:rsidRDefault="00095672" w:rsidP="00095672">
            <w:pPr>
              <w:pStyle w:val="Default"/>
              <w:jc w:val="both"/>
              <w:rPr>
                <w:rFonts w:asciiTheme="majorBidi" w:hAnsiTheme="majorBidi" w:cstheme="majorBidi"/>
                <w:color w:val="auto"/>
                <w:sz w:val="20"/>
                <w:szCs w:val="20"/>
                <w:lang w:val="en-GB"/>
              </w:rPr>
            </w:pPr>
            <w:r w:rsidRPr="00122CC6">
              <w:rPr>
                <w:rFonts w:asciiTheme="majorBidi" w:hAnsiTheme="majorBidi" w:cstheme="majorBidi"/>
                <w:color w:val="auto"/>
                <w:sz w:val="20"/>
                <w:szCs w:val="20"/>
                <w:lang w:val="en-GB"/>
              </w:rPr>
              <w:t>Affairs (the leader of the social protection sector), and the relevant ministries</w:t>
            </w:r>
          </w:p>
          <w:p w14:paraId="2F86D376" w14:textId="77777777" w:rsidR="00095672" w:rsidRPr="00122CC6" w:rsidRDefault="00095672" w:rsidP="00095672">
            <w:pPr>
              <w:pStyle w:val="Default"/>
              <w:jc w:val="both"/>
              <w:rPr>
                <w:rFonts w:asciiTheme="majorBidi" w:hAnsiTheme="majorBidi" w:cstheme="majorBidi"/>
                <w:color w:val="auto"/>
                <w:sz w:val="20"/>
                <w:szCs w:val="20"/>
                <w:lang w:val="en-GB"/>
              </w:rPr>
            </w:pPr>
            <w:r w:rsidRPr="00122CC6">
              <w:rPr>
                <w:rFonts w:asciiTheme="majorBidi" w:hAnsiTheme="majorBidi" w:cstheme="majorBidi"/>
                <w:color w:val="auto"/>
                <w:sz w:val="20"/>
                <w:szCs w:val="20"/>
                <w:lang w:val="en-GB"/>
              </w:rPr>
              <w:t>and institutions), the civic institutions, including the Zakat committees, and the</w:t>
            </w:r>
          </w:p>
          <w:p w14:paraId="626B3387" w14:textId="77777777" w:rsidR="00095672" w:rsidRPr="00122CC6" w:rsidRDefault="00095672" w:rsidP="00095672">
            <w:pPr>
              <w:pStyle w:val="Default"/>
              <w:jc w:val="both"/>
              <w:rPr>
                <w:rFonts w:asciiTheme="majorBidi" w:hAnsiTheme="majorBidi" w:cstheme="majorBidi"/>
                <w:color w:val="auto"/>
                <w:sz w:val="20"/>
                <w:szCs w:val="20"/>
                <w:lang w:val="en-GB"/>
              </w:rPr>
            </w:pPr>
            <w:r w:rsidRPr="00122CC6">
              <w:rPr>
                <w:rFonts w:asciiTheme="majorBidi" w:hAnsiTheme="majorBidi" w:cstheme="majorBidi"/>
                <w:color w:val="auto"/>
                <w:sz w:val="20"/>
                <w:szCs w:val="20"/>
                <w:lang w:val="en-GB"/>
              </w:rPr>
              <w:t>private sector.</w:t>
            </w:r>
          </w:p>
          <w:p w14:paraId="45A49DD5" w14:textId="77777777" w:rsidR="00095672" w:rsidRPr="00122CC6" w:rsidRDefault="00095672" w:rsidP="00095672">
            <w:pPr>
              <w:pStyle w:val="Default"/>
              <w:jc w:val="both"/>
              <w:rPr>
                <w:rFonts w:asciiTheme="majorBidi" w:hAnsiTheme="majorBidi" w:cstheme="majorBidi"/>
                <w:color w:val="auto"/>
                <w:sz w:val="20"/>
                <w:szCs w:val="20"/>
                <w:lang w:val="en-GB"/>
              </w:rPr>
            </w:pPr>
            <w:r w:rsidRPr="00122CC6">
              <w:rPr>
                <w:rFonts w:asciiTheme="majorBidi" w:hAnsiTheme="majorBidi" w:cstheme="majorBidi"/>
                <w:color w:val="auto"/>
                <w:sz w:val="20"/>
                <w:szCs w:val="20"/>
                <w:lang w:val="en-GB"/>
              </w:rPr>
              <w:t>- Foreign organizations: these include the donor countries, United Nations</w:t>
            </w:r>
          </w:p>
          <w:p w14:paraId="5747BB69" w14:textId="77777777" w:rsidR="00095672" w:rsidRPr="00122CC6" w:rsidRDefault="00095672" w:rsidP="00095672">
            <w:pPr>
              <w:pStyle w:val="Default"/>
              <w:jc w:val="both"/>
              <w:rPr>
                <w:rFonts w:asciiTheme="majorBidi" w:hAnsiTheme="majorBidi" w:cstheme="majorBidi"/>
                <w:color w:val="auto"/>
                <w:sz w:val="20"/>
                <w:szCs w:val="20"/>
                <w:lang w:val="en-GB"/>
              </w:rPr>
            </w:pPr>
            <w:r w:rsidRPr="00122CC6">
              <w:rPr>
                <w:rFonts w:asciiTheme="majorBidi" w:hAnsiTheme="majorBidi" w:cstheme="majorBidi"/>
                <w:color w:val="auto"/>
                <w:sz w:val="20"/>
                <w:szCs w:val="20"/>
                <w:lang w:val="en-GB"/>
              </w:rPr>
              <w:t>organizations, including UNRWA and other international organizations.</w:t>
            </w:r>
          </w:p>
          <w:p w14:paraId="75ED8C79" w14:textId="77777777" w:rsidR="00095672" w:rsidRPr="00122CC6" w:rsidRDefault="00095672" w:rsidP="00095672">
            <w:pPr>
              <w:pStyle w:val="Default"/>
              <w:jc w:val="both"/>
              <w:rPr>
                <w:rFonts w:asciiTheme="majorBidi" w:hAnsiTheme="majorBidi" w:cstheme="majorBidi"/>
                <w:color w:val="auto"/>
                <w:sz w:val="20"/>
                <w:szCs w:val="20"/>
                <w:lang w:val="en-GB"/>
              </w:rPr>
            </w:pPr>
            <w:r w:rsidRPr="00122CC6">
              <w:rPr>
                <w:rFonts w:asciiTheme="majorBidi" w:hAnsiTheme="majorBidi" w:cstheme="majorBidi"/>
                <w:color w:val="auto"/>
                <w:sz w:val="20"/>
                <w:szCs w:val="20"/>
                <w:lang w:val="en-GB"/>
              </w:rPr>
              <w:t>• Target groups which receive assistance and services from the Ministry of Social</w:t>
            </w:r>
          </w:p>
          <w:p w14:paraId="3532FC4A" w14:textId="77777777" w:rsidR="00095672" w:rsidRPr="00122CC6" w:rsidRDefault="00095672" w:rsidP="00095672">
            <w:pPr>
              <w:pStyle w:val="Default"/>
              <w:jc w:val="both"/>
              <w:rPr>
                <w:rFonts w:asciiTheme="majorBidi" w:hAnsiTheme="majorBidi" w:cstheme="majorBidi"/>
                <w:color w:val="auto"/>
                <w:sz w:val="20"/>
                <w:szCs w:val="20"/>
                <w:lang w:val="en-GB"/>
              </w:rPr>
            </w:pPr>
            <w:r w:rsidRPr="00122CC6">
              <w:rPr>
                <w:rFonts w:asciiTheme="majorBidi" w:hAnsiTheme="majorBidi" w:cstheme="majorBidi"/>
                <w:color w:val="auto"/>
                <w:sz w:val="20"/>
                <w:szCs w:val="20"/>
                <w:lang w:val="en-GB"/>
              </w:rPr>
              <w:t>Affairs and other parties.</w:t>
            </w:r>
          </w:p>
          <w:p w14:paraId="00055FF4" w14:textId="77777777" w:rsidR="00095672" w:rsidRPr="00122CC6" w:rsidRDefault="00095672" w:rsidP="00095672">
            <w:pPr>
              <w:pStyle w:val="Default"/>
              <w:jc w:val="both"/>
              <w:rPr>
                <w:rFonts w:asciiTheme="majorBidi" w:hAnsiTheme="majorBidi" w:cstheme="majorBidi"/>
                <w:color w:val="auto"/>
                <w:sz w:val="20"/>
                <w:szCs w:val="20"/>
                <w:lang w:val="en-GB"/>
              </w:rPr>
            </w:pPr>
            <w:r w:rsidRPr="00122CC6">
              <w:rPr>
                <w:rFonts w:asciiTheme="majorBidi" w:hAnsiTheme="majorBidi" w:cstheme="majorBidi"/>
                <w:color w:val="auto"/>
                <w:sz w:val="20"/>
                <w:szCs w:val="20"/>
                <w:lang w:val="en-GB"/>
              </w:rPr>
              <w:t>• Programs and services provided to the poor and target segments.</w:t>
            </w:r>
          </w:p>
          <w:p w14:paraId="074143C5" w14:textId="693EC88A" w:rsidR="00095672" w:rsidRPr="00122CC6" w:rsidRDefault="00095672" w:rsidP="00095672">
            <w:pPr>
              <w:rPr>
                <w:rFonts w:asciiTheme="majorBidi" w:hAnsiTheme="majorBidi" w:cstheme="majorBidi"/>
                <w:sz w:val="20"/>
                <w:szCs w:val="20"/>
                <w:lang w:val="en-GB"/>
              </w:rPr>
            </w:pPr>
            <w:r w:rsidRPr="00122CC6">
              <w:rPr>
                <w:rFonts w:asciiTheme="majorBidi" w:hAnsiTheme="majorBidi" w:cstheme="majorBidi"/>
                <w:sz w:val="20"/>
                <w:szCs w:val="20"/>
                <w:lang w:val="en-GB"/>
              </w:rPr>
              <w:t>• Legislations, laws and regulations related to social protection.</w:t>
            </w:r>
          </w:p>
        </w:tc>
        <w:tc>
          <w:tcPr>
            <w:tcW w:w="2559" w:type="dxa"/>
          </w:tcPr>
          <w:p w14:paraId="28A0391E" w14:textId="77777777" w:rsidR="00095672" w:rsidRPr="00122CC6" w:rsidRDefault="00095672" w:rsidP="00095672">
            <w:pPr>
              <w:jc w:val="both"/>
              <w:rPr>
                <w:rFonts w:asciiTheme="majorBidi" w:hAnsiTheme="majorBidi" w:cstheme="majorBidi"/>
                <w:sz w:val="20"/>
                <w:szCs w:val="20"/>
                <w:lang w:val="en-GB"/>
              </w:rPr>
            </w:pPr>
            <w:r w:rsidRPr="00122CC6">
              <w:rPr>
                <w:rFonts w:asciiTheme="majorBidi" w:hAnsiTheme="majorBidi" w:cstheme="majorBidi"/>
                <w:sz w:val="20"/>
                <w:szCs w:val="20"/>
                <w:lang w:val="en-GB"/>
              </w:rPr>
              <w:t>- The Ministry of National Economy (MoNE) is the competent authority for monitoring and control of NPCs.</w:t>
            </w:r>
          </w:p>
          <w:p w14:paraId="25BBF337" w14:textId="77777777" w:rsidR="00095672" w:rsidRPr="00122CC6" w:rsidRDefault="00095672" w:rsidP="00095672">
            <w:pPr>
              <w:pStyle w:val="Prrafodelista"/>
              <w:numPr>
                <w:ilvl w:val="0"/>
                <w:numId w:val="4"/>
              </w:numPr>
              <w:ind w:left="179" w:hanging="84"/>
              <w:jc w:val="both"/>
              <w:rPr>
                <w:rFonts w:asciiTheme="majorBidi" w:hAnsiTheme="majorBidi" w:cstheme="majorBidi"/>
                <w:color w:val="000000"/>
                <w:sz w:val="20"/>
                <w:szCs w:val="20"/>
                <w:lang w:val="en-GB"/>
              </w:rPr>
            </w:pPr>
            <w:r w:rsidRPr="00122CC6">
              <w:rPr>
                <w:rFonts w:asciiTheme="majorBidi" w:hAnsiTheme="majorBidi" w:cstheme="majorBidi"/>
                <w:sz w:val="20"/>
                <w:szCs w:val="20"/>
                <w:lang w:val="en-GB"/>
              </w:rPr>
              <w:t>The Palestinian National Authority has assumed the primary and direct responsibility for the social protection sector represented by the Ministry of Social Affairs which is considered primarily and directly responsible for this sector in partnership and coordination with the various governmental, private and international organizations, including UNRWA.</w:t>
            </w:r>
          </w:p>
          <w:p w14:paraId="366E4B1D" w14:textId="77777777" w:rsidR="00095672" w:rsidRPr="00122CC6" w:rsidRDefault="00095672" w:rsidP="00095672">
            <w:pPr>
              <w:pStyle w:val="Prrafodelista"/>
              <w:numPr>
                <w:ilvl w:val="0"/>
                <w:numId w:val="4"/>
              </w:numPr>
              <w:ind w:left="179" w:hanging="84"/>
              <w:jc w:val="both"/>
              <w:rPr>
                <w:rFonts w:asciiTheme="majorBidi" w:hAnsiTheme="majorBidi" w:cstheme="majorBidi"/>
                <w:color w:val="000000"/>
                <w:sz w:val="20"/>
                <w:szCs w:val="20"/>
                <w:lang w:val="en-GB"/>
              </w:rPr>
            </w:pPr>
            <w:r w:rsidRPr="00122CC6">
              <w:rPr>
                <w:rFonts w:asciiTheme="majorBidi" w:hAnsiTheme="majorBidi" w:cstheme="majorBidi"/>
                <w:color w:val="000000"/>
                <w:sz w:val="20"/>
                <w:szCs w:val="20"/>
                <w:lang w:val="en-GB"/>
              </w:rPr>
              <w:t>NGOs (Voluntary Societies), registered with Ministry of the Interior.</w:t>
            </w:r>
          </w:p>
          <w:p w14:paraId="404471F9" w14:textId="77777777" w:rsidR="00095672" w:rsidRPr="00122CC6" w:rsidRDefault="00095672" w:rsidP="00095672">
            <w:pPr>
              <w:pStyle w:val="Prrafodelista"/>
              <w:numPr>
                <w:ilvl w:val="0"/>
                <w:numId w:val="4"/>
              </w:numPr>
              <w:ind w:left="179" w:hanging="84"/>
              <w:jc w:val="both"/>
              <w:rPr>
                <w:rFonts w:asciiTheme="majorBidi" w:hAnsiTheme="majorBidi" w:cstheme="majorBidi"/>
                <w:color w:val="000000"/>
                <w:sz w:val="20"/>
                <w:szCs w:val="20"/>
                <w:lang w:val="en-GB"/>
              </w:rPr>
            </w:pPr>
            <w:r w:rsidRPr="00122CC6">
              <w:rPr>
                <w:rFonts w:asciiTheme="majorBidi" w:hAnsiTheme="majorBidi" w:cstheme="majorBidi"/>
                <w:color w:val="000000"/>
                <w:sz w:val="20"/>
                <w:szCs w:val="20"/>
                <w:lang w:val="en-GB"/>
              </w:rPr>
              <w:t>Cooperatives, registered with the Welfare Association</w:t>
            </w:r>
          </w:p>
          <w:p w14:paraId="1CD54084" w14:textId="77777777" w:rsidR="00095672" w:rsidRPr="00122CC6" w:rsidRDefault="00095672" w:rsidP="00095672">
            <w:pPr>
              <w:pStyle w:val="Prrafodelista"/>
              <w:numPr>
                <w:ilvl w:val="0"/>
                <w:numId w:val="4"/>
              </w:numPr>
              <w:ind w:left="179" w:hanging="84"/>
              <w:jc w:val="both"/>
              <w:rPr>
                <w:rFonts w:asciiTheme="majorBidi" w:hAnsiTheme="majorBidi" w:cstheme="majorBidi"/>
                <w:color w:val="000000"/>
                <w:sz w:val="20"/>
                <w:szCs w:val="20"/>
                <w:lang w:val="en-GB"/>
              </w:rPr>
            </w:pPr>
            <w:r w:rsidRPr="00122CC6">
              <w:rPr>
                <w:rFonts w:asciiTheme="majorBidi" w:hAnsiTheme="majorBidi" w:cstheme="majorBidi"/>
                <w:color w:val="000000"/>
                <w:sz w:val="20"/>
                <w:szCs w:val="20"/>
                <w:lang w:val="en-GB"/>
              </w:rPr>
              <w:lastRenderedPageBreak/>
              <w:t>Non-for-profit companies, registered with Ministry of Economy and the Ministry of Interior</w:t>
            </w:r>
          </w:p>
          <w:p w14:paraId="3C18C060" w14:textId="77777777" w:rsidR="00095672" w:rsidRPr="00122CC6" w:rsidRDefault="00095672" w:rsidP="00095672">
            <w:pPr>
              <w:pStyle w:val="Prrafodelista"/>
              <w:numPr>
                <w:ilvl w:val="0"/>
                <w:numId w:val="4"/>
              </w:numPr>
              <w:ind w:left="179" w:hanging="84"/>
              <w:jc w:val="both"/>
              <w:rPr>
                <w:rFonts w:asciiTheme="majorBidi" w:hAnsiTheme="majorBidi" w:cstheme="majorBidi"/>
                <w:color w:val="000000"/>
                <w:sz w:val="20"/>
                <w:szCs w:val="20"/>
                <w:lang w:val="en-GB"/>
              </w:rPr>
            </w:pPr>
            <w:r w:rsidRPr="00122CC6">
              <w:rPr>
                <w:rFonts w:asciiTheme="majorBidi" w:hAnsiTheme="majorBidi" w:cstheme="majorBidi"/>
                <w:color w:val="000000"/>
                <w:sz w:val="20"/>
                <w:szCs w:val="20"/>
                <w:lang w:val="en-GB"/>
              </w:rPr>
              <w:t>Zakat Committees, registered with Ministry of Awqaf and Religious Affairs</w:t>
            </w:r>
          </w:p>
          <w:p w14:paraId="1C98F41A" w14:textId="77777777" w:rsidR="00095672" w:rsidRPr="00122CC6" w:rsidRDefault="00095672" w:rsidP="00095672">
            <w:pPr>
              <w:pStyle w:val="Prrafodelista"/>
              <w:numPr>
                <w:ilvl w:val="0"/>
                <w:numId w:val="4"/>
              </w:numPr>
              <w:ind w:left="179" w:hanging="84"/>
              <w:jc w:val="both"/>
              <w:rPr>
                <w:rFonts w:asciiTheme="majorBidi" w:hAnsiTheme="majorBidi" w:cstheme="majorBidi"/>
                <w:color w:val="000000"/>
                <w:sz w:val="20"/>
                <w:szCs w:val="20"/>
                <w:lang w:val="en-GB"/>
              </w:rPr>
            </w:pPr>
            <w:r w:rsidRPr="00122CC6">
              <w:rPr>
                <w:rFonts w:asciiTheme="majorBidi" w:hAnsiTheme="majorBidi" w:cstheme="majorBidi"/>
                <w:color w:val="000000"/>
                <w:sz w:val="20"/>
                <w:szCs w:val="20"/>
                <w:lang w:val="en-GB"/>
              </w:rPr>
              <w:t>Specialized civil society organizations, registered with Ministries of Agriculture, Environment, Youth, Culture and Water. These societies following the laws/regulations for the voluntary societies.</w:t>
            </w:r>
          </w:p>
          <w:p w14:paraId="6DD19DC0" w14:textId="77777777" w:rsidR="00095672" w:rsidRPr="00122CC6" w:rsidRDefault="00095672" w:rsidP="00095672">
            <w:pPr>
              <w:rPr>
                <w:rFonts w:asciiTheme="majorBidi" w:hAnsiTheme="majorBidi" w:cstheme="majorBidi"/>
                <w:sz w:val="20"/>
                <w:szCs w:val="20"/>
                <w:lang w:val="en-GB"/>
              </w:rPr>
            </w:pPr>
          </w:p>
        </w:tc>
      </w:tr>
      <w:tr w:rsidR="00095672" w:rsidRPr="00122CC6" w14:paraId="3DAD893D" w14:textId="77777777" w:rsidTr="00183151">
        <w:tc>
          <w:tcPr>
            <w:tcW w:w="491" w:type="dxa"/>
            <w:shd w:val="clear" w:color="auto" w:fill="C36E73"/>
          </w:tcPr>
          <w:p w14:paraId="3B4A7F51" w14:textId="3195F658" w:rsidR="00095672" w:rsidRPr="00122CC6" w:rsidRDefault="00095672" w:rsidP="00095672">
            <w:pPr>
              <w:jc w:val="center"/>
              <w:rPr>
                <w:rFonts w:asciiTheme="majorBidi" w:hAnsiTheme="majorBidi" w:cstheme="majorBidi"/>
                <w:b/>
                <w:bCs/>
                <w:color w:val="FFFFFF" w:themeColor="background1"/>
                <w:sz w:val="20"/>
                <w:szCs w:val="20"/>
                <w:lang w:val="en-GB"/>
              </w:rPr>
            </w:pPr>
            <w:r w:rsidRPr="00122CC6">
              <w:rPr>
                <w:rFonts w:asciiTheme="majorBidi" w:hAnsiTheme="majorBidi" w:cstheme="majorBidi"/>
                <w:b/>
                <w:bCs/>
                <w:color w:val="FFFFFF" w:themeColor="background1"/>
                <w:sz w:val="20"/>
                <w:szCs w:val="20"/>
                <w:lang w:val="en-GB"/>
              </w:rPr>
              <w:lastRenderedPageBreak/>
              <w:t>6</w:t>
            </w:r>
          </w:p>
        </w:tc>
        <w:tc>
          <w:tcPr>
            <w:tcW w:w="2914" w:type="dxa"/>
            <w:shd w:val="clear" w:color="auto" w:fill="auto"/>
          </w:tcPr>
          <w:p w14:paraId="34030D29" w14:textId="4D352C89" w:rsidR="00095672" w:rsidRPr="00122CC6" w:rsidRDefault="00095672" w:rsidP="00095672">
            <w:pPr>
              <w:rPr>
                <w:rFonts w:asciiTheme="majorBidi" w:hAnsiTheme="majorBidi" w:cstheme="majorBidi"/>
                <w:b/>
                <w:bCs/>
                <w:color w:val="80181F"/>
                <w:sz w:val="20"/>
                <w:szCs w:val="20"/>
                <w:lang w:val="en-GB"/>
              </w:rPr>
            </w:pPr>
            <w:r w:rsidRPr="00122CC6">
              <w:rPr>
                <w:rFonts w:asciiTheme="majorBidi" w:hAnsiTheme="majorBidi" w:cstheme="majorBidi"/>
                <w:b/>
                <w:bCs/>
                <w:color w:val="80181F"/>
                <w:sz w:val="20"/>
                <w:szCs w:val="20"/>
                <w:lang w:val="en-GB"/>
              </w:rPr>
              <w:t>Existence of Concrete Figures SSE Sector?</w:t>
            </w:r>
          </w:p>
        </w:tc>
        <w:tc>
          <w:tcPr>
            <w:tcW w:w="3848" w:type="dxa"/>
          </w:tcPr>
          <w:p w14:paraId="741CBA5A" w14:textId="7F145AF8" w:rsidR="00095672" w:rsidRPr="00122CC6" w:rsidRDefault="003421C6" w:rsidP="00095672">
            <w:pPr>
              <w:rPr>
                <w:rFonts w:asciiTheme="majorBidi" w:hAnsiTheme="majorBidi" w:cstheme="majorBidi"/>
                <w:sz w:val="20"/>
                <w:szCs w:val="20"/>
                <w:lang w:val="en-GB"/>
              </w:rPr>
            </w:pPr>
            <w:r w:rsidRPr="00122CC6">
              <w:rPr>
                <w:rFonts w:asciiTheme="majorBidi" w:hAnsiTheme="majorBidi" w:cstheme="majorBidi"/>
                <w:sz w:val="20"/>
                <w:szCs w:val="20"/>
                <w:lang w:val="en-GB"/>
              </w:rPr>
              <w:t>No.   There are no special designations.</w:t>
            </w:r>
          </w:p>
        </w:tc>
        <w:tc>
          <w:tcPr>
            <w:tcW w:w="4363" w:type="dxa"/>
          </w:tcPr>
          <w:p w14:paraId="0D261472" w14:textId="484D5933" w:rsidR="00095672" w:rsidRPr="00122CC6" w:rsidRDefault="003421C6" w:rsidP="00095672">
            <w:pPr>
              <w:rPr>
                <w:rFonts w:asciiTheme="majorBidi" w:hAnsiTheme="majorBidi" w:cstheme="majorBidi"/>
                <w:sz w:val="20"/>
                <w:szCs w:val="20"/>
                <w:lang w:val="en-GB"/>
              </w:rPr>
            </w:pPr>
            <w:r w:rsidRPr="00122CC6">
              <w:rPr>
                <w:rFonts w:asciiTheme="majorBidi" w:hAnsiTheme="majorBidi" w:cstheme="majorBidi"/>
                <w:sz w:val="20"/>
                <w:szCs w:val="20"/>
                <w:lang w:val="en-GB"/>
              </w:rPr>
              <w:t>N/A</w:t>
            </w:r>
          </w:p>
        </w:tc>
        <w:tc>
          <w:tcPr>
            <w:tcW w:w="2559" w:type="dxa"/>
          </w:tcPr>
          <w:p w14:paraId="08EB15BC" w14:textId="77777777" w:rsidR="00095672" w:rsidRPr="00122CC6" w:rsidRDefault="00095672" w:rsidP="00095672">
            <w:pPr>
              <w:rPr>
                <w:rFonts w:asciiTheme="majorBidi" w:hAnsiTheme="majorBidi" w:cstheme="majorBidi"/>
                <w:sz w:val="20"/>
                <w:szCs w:val="20"/>
                <w:lang w:val="en-GB"/>
              </w:rPr>
            </w:pPr>
          </w:p>
        </w:tc>
      </w:tr>
      <w:tr w:rsidR="00095672" w:rsidRPr="00122CC6" w14:paraId="21FAF7CB" w14:textId="77777777" w:rsidTr="00183151">
        <w:tc>
          <w:tcPr>
            <w:tcW w:w="491" w:type="dxa"/>
            <w:shd w:val="clear" w:color="auto" w:fill="C36E73"/>
          </w:tcPr>
          <w:p w14:paraId="0DBB71D3" w14:textId="00B39C03" w:rsidR="00095672" w:rsidRPr="00122CC6" w:rsidRDefault="00095672" w:rsidP="00095672">
            <w:pPr>
              <w:jc w:val="center"/>
              <w:rPr>
                <w:rFonts w:asciiTheme="majorBidi" w:hAnsiTheme="majorBidi" w:cstheme="majorBidi"/>
                <w:b/>
                <w:bCs/>
                <w:color w:val="FFFFFF" w:themeColor="background1"/>
                <w:sz w:val="20"/>
                <w:szCs w:val="20"/>
                <w:lang w:val="en-GB"/>
              </w:rPr>
            </w:pPr>
            <w:r w:rsidRPr="00122CC6">
              <w:rPr>
                <w:rFonts w:asciiTheme="majorBidi" w:hAnsiTheme="majorBidi" w:cstheme="majorBidi"/>
                <w:b/>
                <w:bCs/>
                <w:color w:val="FFFFFF" w:themeColor="background1"/>
                <w:sz w:val="20"/>
                <w:szCs w:val="20"/>
                <w:lang w:val="en-GB"/>
              </w:rPr>
              <w:t>7</w:t>
            </w:r>
          </w:p>
        </w:tc>
        <w:tc>
          <w:tcPr>
            <w:tcW w:w="2914" w:type="dxa"/>
            <w:shd w:val="clear" w:color="auto" w:fill="auto"/>
          </w:tcPr>
          <w:p w14:paraId="6B0A7348" w14:textId="0612DFAA" w:rsidR="00095672" w:rsidRPr="00122CC6" w:rsidRDefault="00095672" w:rsidP="00095672">
            <w:pPr>
              <w:rPr>
                <w:rFonts w:asciiTheme="majorBidi" w:hAnsiTheme="majorBidi" w:cstheme="majorBidi"/>
                <w:b/>
                <w:bCs/>
                <w:color w:val="80181F"/>
                <w:sz w:val="20"/>
                <w:szCs w:val="20"/>
                <w:lang w:val="en-GB"/>
              </w:rPr>
            </w:pPr>
            <w:r w:rsidRPr="00122CC6">
              <w:rPr>
                <w:rFonts w:asciiTheme="majorBidi" w:hAnsiTheme="majorBidi" w:cstheme="majorBidi"/>
                <w:b/>
                <w:bCs/>
                <w:color w:val="80181F"/>
                <w:sz w:val="20"/>
                <w:szCs w:val="20"/>
                <w:lang w:val="en-GB"/>
              </w:rPr>
              <w:t>Administration - competent legislative body SSE</w:t>
            </w:r>
          </w:p>
        </w:tc>
        <w:tc>
          <w:tcPr>
            <w:tcW w:w="3848" w:type="dxa"/>
          </w:tcPr>
          <w:p w14:paraId="73640444" w14:textId="77777777" w:rsidR="00095672" w:rsidRPr="00122CC6" w:rsidRDefault="003421C6" w:rsidP="00095672">
            <w:pPr>
              <w:rPr>
                <w:rFonts w:asciiTheme="majorBidi" w:hAnsiTheme="majorBidi" w:cstheme="majorBidi"/>
                <w:sz w:val="20"/>
                <w:szCs w:val="20"/>
                <w:lang w:val="en-GB"/>
              </w:rPr>
            </w:pPr>
            <w:r w:rsidRPr="00122CC6">
              <w:rPr>
                <w:rFonts w:asciiTheme="majorBidi" w:hAnsiTheme="majorBidi" w:cstheme="majorBidi"/>
                <w:sz w:val="20"/>
                <w:szCs w:val="20"/>
                <w:lang w:val="en-GB"/>
              </w:rPr>
              <w:t xml:space="preserve">Theroretically, the Palestinian Legislative Council.  But in practice, due to the political division since 2007, the PLC is inactive.   </w:t>
            </w:r>
          </w:p>
          <w:p w14:paraId="5F04A820" w14:textId="77777777" w:rsidR="003421C6" w:rsidRPr="00122CC6" w:rsidRDefault="003421C6" w:rsidP="00095672">
            <w:pPr>
              <w:rPr>
                <w:rFonts w:asciiTheme="majorBidi" w:hAnsiTheme="majorBidi" w:cstheme="majorBidi"/>
                <w:sz w:val="20"/>
                <w:szCs w:val="20"/>
                <w:lang w:val="en-GB"/>
              </w:rPr>
            </w:pPr>
          </w:p>
          <w:p w14:paraId="0AF583E0" w14:textId="7B1B3EF9" w:rsidR="003421C6" w:rsidRPr="00122CC6" w:rsidRDefault="00DB3A81" w:rsidP="00BD5179">
            <w:pPr>
              <w:rPr>
                <w:rFonts w:asciiTheme="majorBidi" w:hAnsiTheme="majorBidi" w:cstheme="majorBidi"/>
                <w:sz w:val="20"/>
                <w:szCs w:val="20"/>
                <w:lang w:val="en-GB"/>
              </w:rPr>
            </w:pPr>
            <w:r w:rsidRPr="00122CC6">
              <w:rPr>
                <w:rFonts w:asciiTheme="majorBidi" w:hAnsiTheme="majorBidi" w:cstheme="majorBidi"/>
                <w:sz w:val="20"/>
                <w:szCs w:val="20"/>
                <w:lang w:val="en-GB"/>
              </w:rPr>
              <w:t xml:space="preserve">Currently, legislations are prepared by line ministries (usually in consultation with stakeholders), submitted to the cabinet for review (3 readings).  Once approved by Cabinet, draft legislations go to the President for </w:t>
            </w:r>
            <w:r w:rsidR="00BD5179" w:rsidRPr="00122CC6">
              <w:rPr>
                <w:rFonts w:asciiTheme="majorBidi" w:hAnsiTheme="majorBidi" w:cstheme="majorBidi"/>
                <w:sz w:val="20"/>
                <w:szCs w:val="20"/>
                <w:lang w:val="en-GB"/>
              </w:rPr>
              <w:t>endorsement</w:t>
            </w:r>
            <w:r w:rsidRPr="00122CC6">
              <w:rPr>
                <w:rFonts w:asciiTheme="majorBidi" w:hAnsiTheme="majorBidi" w:cstheme="majorBidi"/>
                <w:sz w:val="20"/>
                <w:szCs w:val="20"/>
                <w:lang w:val="en-GB"/>
              </w:rPr>
              <w:t xml:space="preserve">.  Once </w:t>
            </w:r>
            <w:r w:rsidR="00BD5179" w:rsidRPr="00122CC6">
              <w:rPr>
                <w:rFonts w:asciiTheme="majorBidi" w:hAnsiTheme="majorBidi" w:cstheme="majorBidi"/>
                <w:sz w:val="20"/>
                <w:szCs w:val="20"/>
                <w:lang w:val="en-GB"/>
              </w:rPr>
              <w:t>signed, they are referred to as laws by decree.</w:t>
            </w:r>
          </w:p>
        </w:tc>
        <w:tc>
          <w:tcPr>
            <w:tcW w:w="4363" w:type="dxa"/>
          </w:tcPr>
          <w:p w14:paraId="07D0DF73" w14:textId="5F7BB25A" w:rsidR="00095672" w:rsidRPr="00122CC6" w:rsidRDefault="00BD5179" w:rsidP="00095672">
            <w:pPr>
              <w:rPr>
                <w:rFonts w:asciiTheme="majorBidi" w:hAnsiTheme="majorBidi" w:cstheme="majorBidi"/>
                <w:sz w:val="20"/>
                <w:szCs w:val="20"/>
                <w:lang w:val="en-GB"/>
              </w:rPr>
            </w:pPr>
            <w:r w:rsidRPr="00122CC6">
              <w:rPr>
                <w:rFonts w:asciiTheme="majorBidi" w:hAnsiTheme="majorBidi" w:cstheme="majorBidi"/>
                <w:sz w:val="20"/>
                <w:szCs w:val="20"/>
                <w:lang w:val="en-GB"/>
              </w:rPr>
              <w:t xml:space="preserve">Each Ministry prepares legislation that pertains to its policy area jurisdiction.   For example, Cooperative Work Commission prepares draft laws and regulations pertaining to cooperatives, Ministry of National Economy on </w:t>
            </w:r>
            <w:r w:rsidR="00222958" w:rsidRPr="00122CC6">
              <w:rPr>
                <w:rFonts w:asciiTheme="majorBidi" w:hAnsiTheme="majorBidi" w:cstheme="majorBidi"/>
                <w:sz w:val="20"/>
                <w:szCs w:val="20"/>
                <w:lang w:val="en-GB"/>
              </w:rPr>
              <w:t>companies</w:t>
            </w:r>
            <w:r w:rsidR="00142F63" w:rsidRPr="00122CC6">
              <w:rPr>
                <w:rFonts w:asciiTheme="majorBidi" w:hAnsiTheme="majorBidi" w:cstheme="majorBidi"/>
                <w:sz w:val="20"/>
                <w:szCs w:val="20"/>
                <w:lang w:val="en-GB"/>
              </w:rPr>
              <w:t>, etc.</w:t>
            </w:r>
          </w:p>
        </w:tc>
        <w:tc>
          <w:tcPr>
            <w:tcW w:w="2559" w:type="dxa"/>
          </w:tcPr>
          <w:p w14:paraId="731905A8" w14:textId="77777777" w:rsidR="00095672" w:rsidRPr="00122CC6" w:rsidRDefault="00095672" w:rsidP="00095672">
            <w:pPr>
              <w:rPr>
                <w:rFonts w:asciiTheme="majorBidi" w:hAnsiTheme="majorBidi" w:cstheme="majorBidi"/>
                <w:sz w:val="20"/>
                <w:szCs w:val="20"/>
                <w:lang w:val="en-GB"/>
              </w:rPr>
            </w:pPr>
          </w:p>
        </w:tc>
      </w:tr>
      <w:tr w:rsidR="00095672" w:rsidRPr="00122CC6" w14:paraId="5488AED1" w14:textId="77777777" w:rsidTr="00183151">
        <w:tc>
          <w:tcPr>
            <w:tcW w:w="491" w:type="dxa"/>
            <w:shd w:val="clear" w:color="auto" w:fill="C36E73"/>
          </w:tcPr>
          <w:p w14:paraId="204F3613" w14:textId="6CFB5F24" w:rsidR="00095672" w:rsidRPr="00122CC6" w:rsidRDefault="00095672" w:rsidP="00095672">
            <w:pPr>
              <w:jc w:val="center"/>
              <w:rPr>
                <w:rFonts w:asciiTheme="majorBidi" w:hAnsiTheme="majorBidi" w:cstheme="majorBidi"/>
                <w:b/>
                <w:bCs/>
                <w:color w:val="FFFFFF" w:themeColor="background1"/>
                <w:sz w:val="20"/>
                <w:szCs w:val="20"/>
                <w:lang w:val="en-GB"/>
              </w:rPr>
            </w:pPr>
            <w:r w:rsidRPr="00122CC6">
              <w:rPr>
                <w:rFonts w:asciiTheme="majorBidi" w:hAnsiTheme="majorBidi" w:cstheme="majorBidi"/>
                <w:b/>
                <w:bCs/>
                <w:color w:val="FFFFFF" w:themeColor="background1"/>
                <w:sz w:val="20"/>
                <w:szCs w:val="20"/>
                <w:lang w:val="en-GB"/>
              </w:rPr>
              <w:t>8</w:t>
            </w:r>
          </w:p>
        </w:tc>
        <w:tc>
          <w:tcPr>
            <w:tcW w:w="2914" w:type="dxa"/>
            <w:shd w:val="clear" w:color="auto" w:fill="auto"/>
          </w:tcPr>
          <w:p w14:paraId="19DA3C70" w14:textId="4C7D4EE1" w:rsidR="00095672" w:rsidRPr="00122CC6" w:rsidRDefault="00095672" w:rsidP="00095672">
            <w:pPr>
              <w:rPr>
                <w:rFonts w:asciiTheme="majorBidi" w:hAnsiTheme="majorBidi" w:cstheme="majorBidi"/>
                <w:b/>
                <w:bCs/>
                <w:color w:val="80181F"/>
                <w:sz w:val="20"/>
                <w:szCs w:val="20"/>
                <w:lang w:val="en-GB"/>
              </w:rPr>
            </w:pPr>
            <w:r w:rsidRPr="00122CC6">
              <w:rPr>
                <w:rFonts w:asciiTheme="majorBidi" w:hAnsiTheme="majorBidi" w:cstheme="majorBidi"/>
                <w:b/>
                <w:bCs/>
                <w:color w:val="80181F"/>
                <w:sz w:val="20"/>
                <w:szCs w:val="20"/>
                <w:lang w:val="en-GB"/>
              </w:rPr>
              <w:t>Administration - competent executive body SSE</w:t>
            </w:r>
          </w:p>
        </w:tc>
        <w:tc>
          <w:tcPr>
            <w:tcW w:w="3848" w:type="dxa"/>
          </w:tcPr>
          <w:p w14:paraId="2261A65F" w14:textId="553BF3E2" w:rsidR="00142F63" w:rsidRPr="00122CC6" w:rsidRDefault="00142F63" w:rsidP="00142F63">
            <w:pPr>
              <w:jc w:val="both"/>
              <w:rPr>
                <w:rFonts w:asciiTheme="majorBidi" w:hAnsiTheme="majorBidi" w:cstheme="majorBidi"/>
                <w:sz w:val="20"/>
                <w:szCs w:val="20"/>
                <w:lang w:val="en-GB"/>
              </w:rPr>
            </w:pPr>
            <w:r w:rsidRPr="00122CC6">
              <w:rPr>
                <w:rFonts w:asciiTheme="majorBidi" w:hAnsiTheme="majorBidi" w:cstheme="majorBidi"/>
                <w:sz w:val="20"/>
                <w:szCs w:val="20"/>
                <w:lang w:val="en-GB"/>
              </w:rPr>
              <w:t>- Cooperative Work Commission – registration and oversight of cooperatives.</w:t>
            </w:r>
          </w:p>
          <w:p w14:paraId="78080F46" w14:textId="77777777" w:rsidR="00142F63" w:rsidRPr="00122CC6" w:rsidRDefault="00142F63" w:rsidP="00142F63">
            <w:pPr>
              <w:jc w:val="both"/>
              <w:rPr>
                <w:rFonts w:asciiTheme="majorBidi" w:hAnsiTheme="majorBidi" w:cstheme="majorBidi"/>
                <w:sz w:val="20"/>
                <w:szCs w:val="20"/>
                <w:lang w:val="en-GB"/>
              </w:rPr>
            </w:pPr>
          </w:p>
          <w:p w14:paraId="1738579E" w14:textId="6D2C5E5E" w:rsidR="00142F63" w:rsidRPr="00122CC6" w:rsidRDefault="00142F63" w:rsidP="00142F63">
            <w:pPr>
              <w:jc w:val="both"/>
              <w:rPr>
                <w:rFonts w:asciiTheme="majorBidi" w:hAnsiTheme="majorBidi" w:cstheme="majorBidi"/>
                <w:sz w:val="20"/>
                <w:szCs w:val="20"/>
                <w:lang w:val="en-GB"/>
              </w:rPr>
            </w:pPr>
            <w:r w:rsidRPr="00122CC6">
              <w:rPr>
                <w:rFonts w:asciiTheme="majorBidi" w:hAnsiTheme="majorBidi" w:cstheme="majorBidi"/>
                <w:sz w:val="20"/>
                <w:szCs w:val="20"/>
                <w:lang w:val="en-GB"/>
              </w:rPr>
              <w:lastRenderedPageBreak/>
              <w:t>- Ministry of Interior – registration and oversight of all registered charitable organizations.</w:t>
            </w:r>
          </w:p>
          <w:p w14:paraId="1BB0C0B0" w14:textId="77777777" w:rsidR="00142F63" w:rsidRPr="00122CC6" w:rsidRDefault="00142F63" w:rsidP="00142F63">
            <w:pPr>
              <w:jc w:val="both"/>
              <w:rPr>
                <w:rFonts w:asciiTheme="majorBidi" w:hAnsiTheme="majorBidi" w:cstheme="majorBidi"/>
                <w:sz w:val="20"/>
                <w:szCs w:val="20"/>
                <w:lang w:val="en-GB"/>
              </w:rPr>
            </w:pPr>
          </w:p>
          <w:p w14:paraId="6785F85A" w14:textId="7D34FC13" w:rsidR="00142F63" w:rsidRPr="00122CC6" w:rsidRDefault="00142F63" w:rsidP="00EE5AD0">
            <w:pPr>
              <w:jc w:val="both"/>
              <w:rPr>
                <w:rFonts w:asciiTheme="majorBidi" w:hAnsiTheme="majorBidi" w:cstheme="majorBidi"/>
                <w:sz w:val="20"/>
                <w:szCs w:val="20"/>
                <w:lang w:val="en-GB"/>
              </w:rPr>
            </w:pPr>
            <w:r w:rsidRPr="00122CC6">
              <w:rPr>
                <w:rFonts w:asciiTheme="majorBidi" w:hAnsiTheme="majorBidi" w:cstheme="majorBidi"/>
                <w:sz w:val="20"/>
                <w:szCs w:val="20"/>
                <w:lang w:val="en-GB"/>
              </w:rPr>
              <w:t xml:space="preserve">- Ministry of Social Development - oversight of registered charities (NGOs and CSOs) specializing in social </w:t>
            </w:r>
            <w:r w:rsidR="00EE5AD0" w:rsidRPr="00122CC6">
              <w:rPr>
                <w:rFonts w:asciiTheme="majorBidi" w:hAnsiTheme="majorBidi" w:cstheme="majorBidi"/>
                <w:sz w:val="20"/>
                <w:szCs w:val="20"/>
                <w:lang w:val="en-GB"/>
              </w:rPr>
              <w:t xml:space="preserve">protection.  </w:t>
            </w:r>
          </w:p>
          <w:p w14:paraId="7D310180" w14:textId="77777777" w:rsidR="00EE5AD0" w:rsidRPr="00122CC6" w:rsidRDefault="00EE5AD0" w:rsidP="00EE5AD0">
            <w:pPr>
              <w:jc w:val="both"/>
              <w:rPr>
                <w:rFonts w:asciiTheme="majorBidi" w:hAnsiTheme="majorBidi" w:cstheme="majorBidi"/>
                <w:sz w:val="20"/>
                <w:szCs w:val="20"/>
                <w:lang w:val="en-GB"/>
              </w:rPr>
            </w:pPr>
          </w:p>
          <w:p w14:paraId="19957821" w14:textId="43505DF3" w:rsidR="00142F63" w:rsidRPr="00122CC6" w:rsidRDefault="00142F63" w:rsidP="00EE5AD0">
            <w:pPr>
              <w:jc w:val="both"/>
              <w:rPr>
                <w:rFonts w:asciiTheme="majorBidi" w:hAnsiTheme="majorBidi" w:cstheme="majorBidi"/>
                <w:sz w:val="20"/>
                <w:szCs w:val="20"/>
                <w:lang w:val="en-GB"/>
              </w:rPr>
            </w:pPr>
            <w:r w:rsidRPr="00122CC6">
              <w:rPr>
                <w:rFonts w:asciiTheme="majorBidi" w:hAnsiTheme="majorBidi" w:cstheme="majorBidi"/>
                <w:sz w:val="20"/>
                <w:szCs w:val="20"/>
                <w:lang w:val="en-GB"/>
              </w:rPr>
              <w:t>- Ministry of National Economy</w:t>
            </w:r>
            <w:r w:rsidR="00EE5AD0" w:rsidRPr="00122CC6">
              <w:rPr>
                <w:rFonts w:asciiTheme="majorBidi" w:hAnsiTheme="majorBidi" w:cstheme="majorBidi"/>
                <w:sz w:val="20"/>
                <w:szCs w:val="20"/>
                <w:lang w:val="en-GB"/>
              </w:rPr>
              <w:t xml:space="preserve"> registration and oversight of all types of companies.</w:t>
            </w:r>
          </w:p>
          <w:p w14:paraId="5C137D9D" w14:textId="77777777" w:rsidR="00EE5AD0" w:rsidRPr="00122CC6" w:rsidRDefault="00EE5AD0" w:rsidP="00142F63">
            <w:pPr>
              <w:jc w:val="both"/>
              <w:rPr>
                <w:rFonts w:asciiTheme="majorBidi" w:hAnsiTheme="majorBidi" w:cstheme="majorBidi"/>
                <w:sz w:val="20"/>
                <w:szCs w:val="20"/>
                <w:lang w:val="en-GB"/>
              </w:rPr>
            </w:pPr>
          </w:p>
          <w:p w14:paraId="162E3EE4" w14:textId="56790389" w:rsidR="00142F63" w:rsidRPr="00122CC6" w:rsidRDefault="00142F63" w:rsidP="00142F63">
            <w:pPr>
              <w:jc w:val="both"/>
              <w:rPr>
                <w:rFonts w:asciiTheme="majorBidi" w:hAnsiTheme="majorBidi" w:cstheme="majorBidi"/>
                <w:sz w:val="20"/>
                <w:szCs w:val="20"/>
                <w:lang w:val="en-GB"/>
              </w:rPr>
            </w:pPr>
            <w:r w:rsidRPr="00122CC6">
              <w:rPr>
                <w:rFonts w:asciiTheme="majorBidi" w:hAnsiTheme="majorBidi" w:cstheme="majorBidi"/>
                <w:sz w:val="20"/>
                <w:szCs w:val="20"/>
                <w:lang w:val="en-GB"/>
              </w:rPr>
              <w:t>- Ministry of Agriculture</w:t>
            </w:r>
            <w:r w:rsidR="00EE5AD0" w:rsidRPr="00122CC6">
              <w:rPr>
                <w:rFonts w:asciiTheme="majorBidi" w:hAnsiTheme="majorBidi" w:cstheme="majorBidi"/>
                <w:sz w:val="20"/>
                <w:szCs w:val="20"/>
                <w:lang w:val="en-GB"/>
              </w:rPr>
              <w:t xml:space="preserve"> oversight of all registered charitable societies specializing in agriculture.</w:t>
            </w:r>
          </w:p>
          <w:p w14:paraId="7B8972E9" w14:textId="77777777" w:rsidR="00EE5AD0" w:rsidRPr="00122CC6" w:rsidRDefault="00EE5AD0" w:rsidP="00142F63">
            <w:pPr>
              <w:jc w:val="both"/>
              <w:rPr>
                <w:rFonts w:asciiTheme="majorBidi" w:hAnsiTheme="majorBidi" w:cstheme="majorBidi"/>
                <w:sz w:val="20"/>
                <w:szCs w:val="20"/>
                <w:lang w:val="en-GB"/>
              </w:rPr>
            </w:pPr>
          </w:p>
          <w:p w14:paraId="630A542C" w14:textId="23E7BE34" w:rsidR="00EE5AD0" w:rsidRPr="00122CC6" w:rsidRDefault="00EE5AD0" w:rsidP="00EE5AD0">
            <w:pPr>
              <w:jc w:val="both"/>
              <w:rPr>
                <w:rFonts w:asciiTheme="majorBidi" w:hAnsiTheme="majorBidi" w:cstheme="majorBidi"/>
                <w:sz w:val="20"/>
                <w:szCs w:val="20"/>
                <w:lang w:val="en-GB"/>
              </w:rPr>
            </w:pPr>
            <w:r w:rsidRPr="00122CC6">
              <w:rPr>
                <w:rFonts w:asciiTheme="majorBidi" w:hAnsiTheme="majorBidi" w:cstheme="majorBidi"/>
                <w:sz w:val="20"/>
                <w:szCs w:val="20"/>
                <w:lang w:val="en-GB"/>
              </w:rPr>
              <w:t>- Ministry of Health oversight of all registered charitable society specializing in health.</w:t>
            </w:r>
          </w:p>
          <w:p w14:paraId="0C78A411" w14:textId="77777777" w:rsidR="00EE5AD0" w:rsidRPr="00122CC6" w:rsidRDefault="00EE5AD0" w:rsidP="00EE5AD0">
            <w:pPr>
              <w:jc w:val="both"/>
              <w:rPr>
                <w:rFonts w:asciiTheme="majorBidi" w:hAnsiTheme="majorBidi" w:cstheme="majorBidi"/>
                <w:sz w:val="20"/>
                <w:szCs w:val="20"/>
                <w:lang w:val="en-GB"/>
              </w:rPr>
            </w:pPr>
          </w:p>
          <w:p w14:paraId="0B3AC51E" w14:textId="28C6986E" w:rsidR="00EE5AD0" w:rsidRPr="00122CC6" w:rsidRDefault="00EE5AD0" w:rsidP="00EE5AD0">
            <w:pPr>
              <w:jc w:val="both"/>
              <w:rPr>
                <w:rFonts w:asciiTheme="majorBidi" w:hAnsiTheme="majorBidi" w:cstheme="majorBidi"/>
                <w:sz w:val="20"/>
                <w:szCs w:val="20"/>
                <w:lang w:val="en-GB"/>
              </w:rPr>
            </w:pPr>
            <w:r w:rsidRPr="00122CC6">
              <w:rPr>
                <w:rFonts w:asciiTheme="majorBidi" w:hAnsiTheme="majorBidi" w:cstheme="majorBidi"/>
                <w:sz w:val="20"/>
                <w:szCs w:val="20"/>
                <w:lang w:val="en-GB"/>
              </w:rPr>
              <w:t>- Ministry of Education oversight of all registered charitable society specializing in education.</w:t>
            </w:r>
          </w:p>
          <w:p w14:paraId="75537991" w14:textId="77777777" w:rsidR="00EC7BF3" w:rsidRPr="00122CC6" w:rsidRDefault="00EC7BF3" w:rsidP="00EE5AD0">
            <w:pPr>
              <w:jc w:val="both"/>
              <w:rPr>
                <w:rFonts w:asciiTheme="majorBidi" w:hAnsiTheme="majorBidi" w:cstheme="majorBidi"/>
                <w:sz w:val="20"/>
                <w:szCs w:val="20"/>
                <w:lang w:val="en-GB"/>
              </w:rPr>
            </w:pPr>
          </w:p>
          <w:p w14:paraId="1E6BB1FA" w14:textId="589B093C" w:rsidR="00EC7BF3" w:rsidRPr="00122CC6" w:rsidRDefault="00EC7BF3" w:rsidP="00EE5AD0">
            <w:pPr>
              <w:jc w:val="both"/>
              <w:rPr>
                <w:rFonts w:asciiTheme="majorBidi" w:hAnsiTheme="majorBidi" w:cstheme="majorBidi"/>
                <w:sz w:val="20"/>
                <w:szCs w:val="20"/>
                <w:lang w:val="en-GB"/>
              </w:rPr>
            </w:pPr>
            <w:r w:rsidRPr="00122CC6">
              <w:rPr>
                <w:rFonts w:asciiTheme="majorBidi" w:hAnsiTheme="majorBidi" w:cstheme="majorBidi"/>
                <w:sz w:val="20"/>
                <w:szCs w:val="20"/>
                <w:lang w:val="en-GB"/>
              </w:rPr>
              <w:t>- Higher Council for Youth and Sports over</w:t>
            </w:r>
            <w:r w:rsidR="00806288" w:rsidRPr="00122CC6">
              <w:rPr>
                <w:rFonts w:asciiTheme="majorBidi" w:hAnsiTheme="majorBidi" w:cstheme="majorBidi"/>
                <w:sz w:val="20"/>
                <w:szCs w:val="20"/>
                <w:lang w:val="en-GB"/>
              </w:rPr>
              <w:t>sight</w:t>
            </w:r>
            <w:r w:rsidRPr="00122CC6">
              <w:rPr>
                <w:rFonts w:asciiTheme="majorBidi" w:hAnsiTheme="majorBidi" w:cstheme="majorBidi"/>
                <w:sz w:val="20"/>
                <w:szCs w:val="20"/>
                <w:lang w:val="en-GB"/>
              </w:rPr>
              <w:t xml:space="preserve"> of all CSOs registered as youth clubs.</w:t>
            </w:r>
          </w:p>
          <w:p w14:paraId="644D5DBE" w14:textId="3342BD37" w:rsidR="00095672" w:rsidRPr="00122CC6" w:rsidRDefault="00095672" w:rsidP="00095672">
            <w:pPr>
              <w:rPr>
                <w:rFonts w:asciiTheme="majorBidi" w:hAnsiTheme="majorBidi" w:cstheme="majorBidi"/>
                <w:sz w:val="20"/>
                <w:szCs w:val="20"/>
                <w:lang w:val="en-GB"/>
              </w:rPr>
            </w:pPr>
          </w:p>
        </w:tc>
        <w:tc>
          <w:tcPr>
            <w:tcW w:w="4363" w:type="dxa"/>
          </w:tcPr>
          <w:p w14:paraId="07121FB0" w14:textId="072F6D73" w:rsidR="00095672" w:rsidRPr="00122CC6" w:rsidRDefault="00095672" w:rsidP="00095672">
            <w:pPr>
              <w:rPr>
                <w:rFonts w:asciiTheme="majorBidi" w:hAnsiTheme="majorBidi" w:cstheme="majorBidi"/>
                <w:sz w:val="20"/>
                <w:szCs w:val="20"/>
                <w:lang w:val="en-GB"/>
              </w:rPr>
            </w:pPr>
          </w:p>
        </w:tc>
        <w:tc>
          <w:tcPr>
            <w:tcW w:w="2559" w:type="dxa"/>
          </w:tcPr>
          <w:p w14:paraId="5D56585C" w14:textId="77777777" w:rsidR="00095672" w:rsidRPr="00122CC6" w:rsidRDefault="00095672" w:rsidP="00095672">
            <w:pPr>
              <w:rPr>
                <w:rFonts w:asciiTheme="majorBidi" w:hAnsiTheme="majorBidi" w:cstheme="majorBidi"/>
                <w:sz w:val="20"/>
                <w:szCs w:val="20"/>
                <w:lang w:val="en-GB"/>
              </w:rPr>
            </w:pPr>
          </w:p>
        </w:tc>
      </w:tr>
      <w:tr w:rsidR="00095672" w:rsidRPr="00122CC6" w14:paraId="303ADB61" w14:textId="77777777" w:rsidTr="00183151">
        <w:tc>
          <w:tcPr>
            <w:tcW w:w="491" w:type="dxa"/>
            <w:shd w:val="clear" w:color="auto" w:fill="C36E73"/>
          </w:tcPr>
          <w:p w14:paraId="4E36AF16" w14:textId="1DAB366B" w:rsidR="00095672" w:rsidRPr="00122CC6" w:rsidRDefault="00095672" w:rsidP="00095672">
            <w:pPr>
              <w:jc w:val="center"/>
              <w:rPr>
                <w:rFonts w:asciiTheme="majorBidi" w:hAnsiTheme="majorBidi" w:cstheme="majorBidi"/>
                <w:b/>
                <w:bCs/>
                <w:color w:val="FFFFFF" w:themeColor="background1"/>
                <w:sz w:val="20"/>
                <w:szCs w:val="20"/>
                <w:lang w:val="en-GB"/>
              </w:rPr>
            </w:pPr>
            <w:r w:rsidRPr="00122CC6">
              <w:rPr>
                <w:rFonts w:asciiTheme="majorBidi" w:hAnsiTheme="majorBidi" w:cstheme="majorBidi"/>
                <w:b/>
                <w:bCs/>
                <w:color w:val="FFFFFF" w:themeColor="background1"/>
                <w:sz w:val="20"/>
                <w:szCs w:val="20"/>
                <w:lang w:val="en-GB"/>
              </w:rPr>
              <w:t>9</w:t>
            </w:r>
          </w:p>
        </w:tc>
        <w:tc>
          <w:tcPr>
            <w:tcW w:w="2914" w:type="dxa"/>
            <w:shd w:val="clear" w:color="auto" w:fill="auto"/>
          </w:tcPr>
          <w:p w14:paraId="22E7B862" w14:textId="4F681A93" w:rsidR="00095672" w:rsidRPr="00122CC6" w:rsidRDefault="00095672" w:rsidP="00095672">
            <w:pPr>
              <w:rPr>
                <w:rFonts w:asciiTheme="majorBidi" w:hAnsiTheme="majorBidi" w:cstheme="majorBidi"/>
                <w:b/>
                <w:bCs/>
                <w:color w:val="80181F"/>
                <w:sz w:val="20"/>
                <w:szCs w:val="20"/>
                <w:lang w:val="en-GB"/>
              </w:rPr>
            </w:pPr>
            <w:r w:rsidRPr="00122CC6">
              <w:rPr>
                <w:rFonts w:asciiTheme="majorBidi" w:hAnsiTheme="majorBidi" w:cstheme="majorBidi"/>
                <w:b/>
                <w:bCs/>
                <w:color w:val="80181F"/>
                <w:sz w:val="20"/>
                <w:szCs w:val="20"/>
                <w:lang w:val="en-GB"/>
              </w:rPr>
              <w:t>Administration - competent supervisory body SSE</w:t>
            </w:r>
          </w:p>
        </w:tc>
        <w:tc>
          <w:tcPr>
            <w:tcW w:w="3848" w:type="dxa"/>
          </w:tcPr>
          <w:p w14:paraId="55915F92" w14:textId="77777777" w:rsidR="00095672" w:rsidRPr="00122CC6" w:rsidRDefault="00EE5AD0" w:rsidP="00095672">
            <w:pPr>
              <w:rPr>
                <w:rFonts w:asciiTheme="majorBidi" w:hAnsiTheme="majorBidi" w:cstheme="majorBidi"/>
                <w:sz w:val="20"/>
                <w:szCs w:val="20"/>
                <w:lang w:val="en-GB"/>
              </w:rPr>
            </w:pPr>
            <w:r w:rsidRPr="00122CC6">
              <w:rPr>
                <w:rFonts w:asciiTheme="majorBidi" w:hAnsiTheme="majorBidi" w:cstheme="majorBidi"/>
                <w:sz w:val="20"/>
                <w:szCs w:val="20"/>
                <w:lang w:val="en-GB"/>
              </w:rPr>
              <w:t>Same as previous.</w:t>
            </w:r>
          </w:p>
          <w:p w14:paraId="450C49CB" w14:textId="77777777" w:rsidR="00806288" w:rsidRPr="00122CC6" w:rsidRDefault="00806288" w:rsidP="00095672">
            <w:pPr>
              <w:rPr>
                <w:rFonts w:asciiTheme="majorBidi" w:hAnsiTheme="majorBidi" w:cstheme="majorBidi"/>
                <w:sz w:val="20"/>
                <w:szCs w:val="20"/>
                <w:lang w:val="en-GB"/>
              </w:rPr>
            </w:pPr>
          </w:p>
          <w:p w14:paraId="0C691D8E" w14:textId="77777777" w:rsidR="00806288" w:rsidRPr="00122CC6" w:rsidRDefault="00806288" w:rsidP="00095672">
            <w:pPr>
              <w:rPr>
                <w:rFonts w:asciiTheme="majorBidi" w:hAnsiTheme="majorBidi" w:cstheme="majorBidi"/>
                <w:sz w:val="20"/>
                <w:szCs w:val="20"/>
                <w:lang w:val="en-GB"/>
              </w:rPr>
            </w:pPr>
          </w:p>
          <w:p w14:paraId="2E9955D4" w14:textId="5C545D18" w:rsidR="00806288" w:rsidRPr="00122CC6" w:rsidRDefault="00806288" w:rsidP="00095672">
            <w:pPr>
              <w:rPr>
                <w:rFonts w:asciiTheme="majorBidi" w:hAnsiTheme="majorBidi" w:cstheme="majorBidi"/>
                <w:sz w:val="20"/>
                <w:szCs w:val="20"/>
                <w:lang w:val="en-GB"/>
              </w:rPr>
            </w:pPr>
          </w:p>
        </w:tc>
        <w:tc>
          <w:tcPr>
            <w:tcW w:w="4363" w:type="dxa"/>
          </w:tcPr>
          <w:p w14:paraId="678E8426" w14:textId="77777777" w:rsidR="00806288" w:rsidRPr="00122CC6" w:rsidRDefault="00806288" w:rsidP="00806288">
            <w:pPr>
              <w:rPr>
                <w:rFonts w:asciiTheme="majorBidi" w:hAnsiTheme="majorBidi" w:cstheme="majorBidi"/>
                <w:sz w:val="20"/>
                <w:szCs w:val="20"/>
                <w:lang w:val="en-GB"/>
              </w:rPr>
            </w:pPr>
            <w:r w:rsidRPr="00122CC6">
              <w:rPr>
                <w:rFonts w:asciiTheme="majorBidi" w:hAnsiTheme="majorBidi" w:cstheme="majorBidi"/>
                <w:sz w:val="20"/>
                <w:szCs w:val="20"/>
                <w:lang w:val="en-GB"/>
              </w:rPr>
              <w:t xml:space="preserve">Inspection and clearance by Civil Defense is required for registration of entrprises.   </w:t>
            </w:r>
          </w:p>
          <w:p w14:paraId="61709C1D" w14:textId="77777777" w:rsidR="00095672" w:rsidRPr="00122CC6" w:rsidRDefault="00095672" w:rsidP="00095672">
            <w:pPr>
              <w:rPr>
                <w:rFonts w:asciiTheme="majorBidi" w:hAnsiTheme="majorBidi" w:cstheme="majorBidi"/>
                <w:sz w:val="20"/>
                <w:szCs w:val="20"/>
                <w:lang w:val="en-GB"/>
              </w:rPr>
            </w:pPr>
          </w:p>
          <w:p w14:paraId="4B7E71C5" w14:textId="170EA9ED" w:rsidR="00806288" w:rsidRPr="00122CC6" w:rsidRDefault="00806288" w:rsidP="00095672">
            <w:pPr>
              <w:rPr>
                <w:rFonts w:asciiTheme="majorBidi" w:hAnsiTheme="majorBidi" w:cstheme="majorBidi"/>
                <w:sz w:val="20"/>
                <w:szCs w:val="20"/>
                <w:lang w:val="en-GB"/>
              </w:rPr>
            </w:pPr>
            <w:r w:rsidRPr="00122CC6">
              <w:rPr>
                <w:rFonts w:asciiTheme="majorBidi" w:hAnsiTheme="majorBidi" w:cstheme="majorBidi"/>
                <w:sz w:val="20"/>
                <w:szCs w:val="20"/>
                <w:lang w:val="en-GB"/>
              </w:rPr>
              <w:t>Local Government Unit approvals are also needed.</w:t>
            </w:r>
          </w:p>
        </w:tc>
        <w:tc>
          <w:tcPr>
            <w:tcW w:w="2559" w:type="dxa"/>
          </w:tcPr>
          <w:p w14:paraId="4CDF5E8B" w14:textId="77777777" w:rsidR="00095672" w:rsidRPr="00122CC6" w:rsidRDefault="00095672" w:rsidP="00095672">
            <w:pPr>
              <w:rPr>
                <w:rFonts w:asciiTheme="majorBidi" w:hAnsiTheme="majorBidi" w:cstheme="majorBidi"/>
                <w:sz w:val="20"/>
                <w:szCs w:val="20"/>
                <w:lang w:val="en-GB"/>
              </w:rPr>
            </w:pPr>
          </w:p>
        </w:tc>
      </w:tr>
      <w:tr w:rsidR="00095672" w:rsidRPr="00122CC6" w14:paraId="34E4ADBF" w14:textId="77777777" w:rsidTr="00183151">
        <w:tc>
          <w:tcPr>
            <w:tcW w:w="491" w:type="dxa"/>
            <w:shd w:val="clear" w:color="auto" w:fill="C36E73"/>
          </w:tcPr>
          <w:p w14:paraId="0994232D" w14:textId="36C51498" w:rsidR="00095672" w:rsidRPr="00122CC6" w:rsidRDefault="00095672" w:rsidP="00095672">
            <w:pPr>
              <w:jc w:val="center"/>
              <w:rPr>
                <w:rFonts w:asciiTheme="majorBidi" w:hAnsiTheme="majorBidi" w:cstheme="majorBidi"/>
                <w:b/>
                <w:bCs/>
                <w:color w:val="FFFFFF" w:themeColor="background1"/>
                <w:sz w:val="20"/>
                <w:szCs w:val="20"/>
                <w:lang w:val="en-GB"/>
              </w:rPr>
            </w:pPr>
            <w:r w:rsidRPr="00122CC6">
              <w:rPr>
                <w:rFonts w:asciiTheme="majorBidi" w:hAnsiTheme="majorBidi" w:cstheme="majorBidi"/>
                <w:b/>
                <w:bCs/>
                <w:color w:val="FFFFFF" w:themeColor="background1"/>
                <w:sz w:val="20"/>
                <w:szCs w:val="20"/>
                <w:lang w:val="en-GB"/>
              </w:rPr>
              <w:t>10</w:t>
            </w:r>
          </w:p>
        </w:tc>
        <w:tc>
          <w:tcPr>
            <w:tcW w:w="2914" w:type="dxa"/>
            <w:shd w:val="clear" w:color="auto" w:fill="auto"/>
          </w:tcPr>
          <w:p w14:paraId="672CECFF" w14:textId="4B9A75AF" w:rsidR="00095672" w:rsidRPr="00122CC6" w:rsidRDefault="00095672" w:rsidP="00095672">
            <w:pPr>
              <w:rPr>
                <w:rFonts w:asciiTheme="majorBidi" w:hAnsiTheme="majorBidi" w:cstheme="majorBidi"/>
                <w:b/>
                <w:bCs/>
                <w:color w:val="80181F"/>
                <w:sz w:val="20"/>
                <w:szCs w:val="20"/>
                <w:lang w:val="en-GB"/>
              </w:rPr>
            </w:pPr>
            <w:r w:rsidRPr="00122CC6">
              <w:rPr>
                <w:rFonts w:asciiTheme="majorBidi" w:hAnsiTheme="majorBidi" w:cstheme="majorBidi"/>
                <w:b/>
                <w:bCs/>
                <w:color w:val="80181F"/>
                <w:sz w:val="20"/>
                <w:szCs w:val="20"/>
                <w:lang w:val="en-GB"/>
              </w:rPr>
              <w:t>Certifications/Register of SSE Actors</w:t>
            </w:r>
          </w:p>
        </w:tc>
        <w:tc>
          <w:tcPr>
            <w:tcW w:w="3848" w:type="dxa"/>
          </w:tcPr>
          <w:p w14:paraId="5D4D2179" w14:textId="2171D479" w:rsidR="00EC7BF3" w:rsidRPr="00122CC6" w:rsidRDefault="00EC7BF3" w:rsidP="00EC7BF3">
            <w:pPr>
              <w:jc w:val="both"/>
              <w:rPr>
                <w:rFonts w:asciiTheme="majorBidi" w:hAnsiTheme="majorBidi" w:cstheme="majorBidi"/>
                <w:sz w:val="20"/>
                <w:szCs w:val="20"/>
                <w:lang w:val="en-GB"/>
              </w:rPr>
            </w:pPr>
            <w:r w:rsidRPr="00122CC6">
              <w:rPr>
                <w:rFonts w:asciiTheme="majorBidi" w:hAnsiTheme="majorBidi" w:cstheme="majorBidi"/>
                <w:sz w:val="20"/>
                <w:szCs w:val="20"/>
                <w:lang w:val="en-GB"/>
              </w:rPr>
              <w:t>- Cooperative Work Commission – registrar of cooperative associations</w:t>
            </w:r>
          </w:p>
          <w:p w14:paraId="730A139E" w14:textId="77777777" w:rsidR="00EC7BF3" w:rsidRPr="00122CC6" w:rsidRDefault="00EC7BF3" w:rsidP="00EC7BF3">
            <w:pPr>
              <w:jc w:val="both"/>
              <w:rPr>
                <w:rFonts w:asciiTheme="majorBidi" w:hAnsiTheme="majorBidi" w:cstheme="majorBidi"/>
                <w:sz w:val="20"/>
                <w:szCs w:val="20"/>
                <w:lang w:val="en-GB"/>
              </w:rPr>
            </w:pPr>
          </w:p>
          <w:p w14:paraId="649F8D7B" w14:textId="5F55FBD4" w:rsidR="00EC7BF3" w:rsidRPr="00122CC6" w:rsidRDefault="00EC7BF3" w:rsidP="00EC7BF3">
            <w:pPr>
              <w:jc w:val="both"/>
              <w:rPr>
                <w:rFonts w:asciiTheme="majorBidi" w:hAnsiTheme="majorBidi" w:cstheme="majorBidi"/>
                <w:sz w:val="20"/>
                <w:szCs w:val="20"/>
                <w:lang w:val="en-GB"/>
              </w:rPr>
            </w:pPr>
            <w:r w:rsidRPr="00122CC6">
              <w:rPr>
                <w:rFonts w:asciiTheme="majorBidi" w:hAnsiTheme="majorBidi" w:cstheme="majorBidi"/>
                <w:sz w:val="20"/>
                <w:szCs w:val="20"/>
                <w:lang w:val="en-GB"/>
              </w:rPr>
              <w:t xml:space="preserve">- Ministry of Interior – registrar of </w:t>
            </w:r>
            <w:r w:rsidR="00E050B1" w:rsidRPr="00122CC6">
              <w:rPr>
                <w:rFonts w:asciiTheme="majorBidi" w:hAnsiTheme="majorBidi" w:cstheme="majorBidi"/>
                <w:sz w:val="20"/>
                <w:szCs w:val="20"/>
                <w:lang w:val="en-GB"/>
              </w:rPr>
              <w:t>NGOs</w:t>
            </w:r>
            <w:r w:rsidR="00BD7904" w:rsidRPr="00122CC6">
              <w:rPr>
                <w:rFonts w:asciiTheme="majorBidi" w:hAnsiTheme="majorBidi" w:cstheme="majorBidi"/>
                <w:sz w:val="20"/>
                <w:szCs w:val="20"/>
                <w:lang w:val="en-GB"/>
              </w:rPr>
              <w:t xml:space="preserve"> and youth clubs</w:t>
            </w:r>
            <w:r w:rsidR="00E050B1" w:rsidRPr="00122CC6">
              <w:rPr>
                <w:rFonts w:asciiTheme="majorBidi" w:hAnsiTheme="majorBidi" w:cstheme="majorBidi"/>
                <w:sz w:val="20"/>
                <w:szCs w:val="20"/>
                <w:lang w:val="en-GB"/>
              </w:rPr>
              <w:t>, irrespective of specialization</w:t>
            </w:r>
          </w:p>
          <w:p w14:paraId="72FFAF58" w14:textId="77777777" w:rsidR="00EC7BF3" w:rsidRPr="00122CC6" w:rsidRDefault="00EC7BF3" w:rsidP="00EC7BF3">
            <w:pPr>
              <w:jc w:val="both"/>
              <w:rPr>
                <w:rFonts w:asciiTheme="majorBidi" w:hAnsiTheme="majorBidi" w:cstheme="majorBidi"/>
                <w:sz w:val="20"/>
                <w:szCs w:val="20"/>
                <w:lang w:val="en-GB"/>
              </w:rPr>
            </w:pPr>
          </w:p>
          <w:p w14:paraId="55F6AA5E" w14:textId="0073DF16" w:rsidR="00EC7BF3" w:rsidRPr="00122CC6" w:rsidRDefault="00EC7BF3" w:rsidP="00E050B1">
            <w:pPr>
              <w:jc w:val="both"/>
              <w:rPr>
                <w:rFonts w:asciiTheme="majorBidi" w:hAnsiTheme="majorBidi" w:cstheme="majorBidi"/>
                <w:sz w:val="20"/>
                <w:szCs w:val="20"/>
                <w:lang w:val="en-GB"/>
              </w:rPr>
            </w:pPr>
            <w:r w:rsidRPr="00122CC6">
              <w:rPr>
                <w:rFonts w:asciiTheme="majorBidi" w:hAnsiTheme="majorBidi" w:cstheme="majorBidi"/>
                <w:sz w:val="20"/>
                <w:szCs w:val="20"/>
                <w:lang w:val="en-GB"/>
              </w:rPr>
              <w:lastRenderedPageBreak/>
              <w:t>- Ministry of National Economy registra</w:t>
            </w:r>
            <w:r w:rsidR="00E050B1" w:rsidRPr="00122CC6">
              <w:rPr>
                <w:rFonts w:asciiTheme="majorBidi" w:hAnsiTheme="majorBidi" w:cstheme="majorBidi"/>
                <w:sz w:val="20"/>
                <w:szCs w:val="20"/>
                <w:lang w:val="en-GB"/>
              </w:rPr>
              <w:t xml:space="preserve">r of for-profit companies and not-for-profit companies. </w:t>
            </w:r>
          </w:p>
          <w:p w14:paraId="72F2CB76" w14:textId="77777777" w:rsidR="00EC7BF3" w:rsidRPr="00122CC6" w:rsidRDefault="00EC7BF3" w:rsidP="00EC7BF3">
            <w:pPr>
              <w:jc w:val="both"/>
              <w:rPr>
                <w:rFonts w:asciiTheme="majorBidi" w:hAnsiTheme="majorBidi" w:cstheme="majorBidi"/>
                <w:sz w:val="20"/>
                <w:szCs w:val="20"/>
                <w:lang w:val="en-GB"/>
              </w:rPr>
            </w:pPr>
          </w:p>
          <w:p w14:paraId="20DFA23A" w14:textId="4E115D3F" w:rsidR="00EC7BF3" w:rsidRPr="00122CC6" w:rsidRDefault="00EC7BF3" w:rsidP="00E050B1">
            <w:pPr>
              <w:jc w:val="both"/>
              <w:rPr>
                <w:rFonts w:asciiTheme="majorBidi" w:hAnsiTheme="majorBidi" w:cstheme="majorBidi"/>
                <w:sz w:val="20"/>
                <w:szCs w:val="20"/>
                <w:lang w:val="en-GB"/>
              </w:rPr>
            </w:pPr>
            <w:r w:rsidRPr="00122CC6">
              <w:rPr>
                <w:rFonts w:asciiTheme="majorBidi" w:hAnsiTheme="majorBidi" w:cstheme="majorBidi"/>
                <w:sz w:val="20"/>
                <w:szCs w:val="20"/>
                <w:lang w:val="en-GB"/>
              </w:rPr>
              <w:t xml:space="preserve">- Ministry of Health </w:t>
            </w:r>
            <w:r w:rsidR="00E050B1" w:rsidRPr="00122CC6">
              <w:rPr>
                <w:rFonts w:asciiTheme="majorBidi" w:hAnsiTheme="majorBidi" w:cstheme="majorBidi"/>
                <w:sz w:val="20"/>
                <w:szCs w:val="20"/>
                <w:lang w:val="en-GB"/>
              </w:rPr>
              <w:t>licensure of all types of enterprises working in the health sector</w:t>
            </w:r>
            <w:r w:rsidRPr="00122CC6">
              <w:rPr>
                <w:rFonts w:asciiTheme="majorBidi" w:hAnsiTheme="majorBidi" w:cstheme="majorBidi"/>
                <w:sz w:val="20"/>
                <w:szCs w:val="20"/>
                <w:lang w:val="en-GB"/>
              </w:rPr>
              <w:t>.</w:t>
            </w:r>
          </w:p>
          <w:p w14:paraId="3E5F46A4" w14:textId="77777777" w:rsidR="00EC7BF3" w:rsidRPr="00122CC6" w:rsidRDefault="00EC7BF3" w:rsidP="00EC7BF3">
            <w:pPr>
              <w:jc w:val="both"/>
              <w:rPr>
                <w:rFonts w:asciiTheme="majorBidi" w:hAnsiTheme="majorBidi" w:cstheme="majorBidi"/>
                <w:sz w:val="20"/>
                <w:szCs w:val="20"/>
                <w:lang w:val="en-GB"/>
              </w:rPr>
            </w:pPr>
          </w:p>
          <w:p w14:paraId="6825C490" w14:textId="7A0C5372" w:rsidR="00EC7BF3" w:rsidRPr="00122CC6" w:rsidRDefault="00EC7BF3" w:rsidP="00E050B1">
            <w:pPr>
              <w:jc w:val="both"/>
              <w:rPr>
                <w:rFonts w:asciiTheme="majorBidi" w:hAnsiTheme="majorBidi" w:cstheme="majorBidi"/>
                <w:sz w:val="20"/>
                <w:szCs w:val="20"/>
                <w:lang w:val="en-GB"/>
              </w:rPr>
            </w:pPr>
            <w:r w:rsidRPr="00122CC6">
              <w:rPr>
                <w:rFonts w:asciiTheme="majorBidi" w:hAnsiTheme="majorBidi" w:cstheme="majorBidi"/>
                <w:sz w:val="20"/>
                <w:szCs w:val="20"/>
                <w:lang w:val="en-GB"/>
              </w:rPr>
              <w:t xml:space="preserve">- Ministry of Education </w:t>
            </w:r>
            <w:r w:rsidR="00E050B1" w:rsidRPr="00122CC6">
              <w:rPr>
                <w:rFonts w:asciiTheme="majorBidi" w:hAnsiTheme="majorBidi" w:cstheme="majorBidi"/>
                <w:sz w:val="20"/>
                <w:szCs w:val="20"/>
                <w:lang w:val="en-GB"/>
              </w:rPr>
              <w:t>licensure of all types of enterprises providing educational services</w:t>
            </w:r>
            <w:r w:rsidRPr="00122CC6">
              <w:rPr>
                <w:rFonts w:asciiTheme="majorBidi" w:hAnsiTheme="majorBidi" w:cstheme="majorBidi"/>
                <w:sz w:val="20"/>
                <w:szCs w:val="20"/>
                <w:lang w:val="en-GB"/>
              </w:rPr>
              <w:t>.</w:t>
            </w:r>
          </w:p>
          <w:p w14:paraId="418CF157" w14:textId="571DA4F3" w:rsidR="00095672" w:rsidRPr="00122CC6" w:rsidRDefault="00095672" w:rsidP="00BD7904">
            <w:pPr>
              <w:jc w:val="both"/>
              <w:rPr>
                <w:rFonts w:asciiTheme="majorBidi" w:hAnsiTheme="majorBidi" w:cstheme="majorBidi"/>
                <w:sz w:val="20"/>
                <w:szCs w:val="20"/>
                <w:lang w:val="en-GB"/>
              </w:rPr>
            </w:pPr>
          </w:p>
        </w:tc>
        <w:tc>
          <w:tcPr>
            <w:tcW w:w="4363" w:type="dxa"/>
          </w:tcPr>
          <w:p w14:paraId="5713765D" w14:textId="46A2DCD7" w:rsidR="00095672" w:rsidRPr="00122CC6" w:rsidRDefault="00BD7904" w:rsidP="00BD7904">
            <w:pPr>
              <w:autoSpaceDE w:val="0"/>
              <w:autoSpaceDN w:val="0"/>
              <w:adjustRightInd w:val="0"/>
              <w:spacing w:after="44"/>
              <w:jc w:val="both"/>
              <w:rPr>
                <w:rFonts w:asciiTheme="majorBidi" w:hAnsiTheme="majorBidi" w:cstheme="majorBidi"/>
                <w:sz w:val="20"/>
                <w:szCs w:val="20"/>
                <w:lang w:val="en-GB"/>
              </w:rPr>
            </w:pPr>
            <w:r w:rsidRPr="00122CC6">
              <w:rPr>
                <w:rFonts w:asciiTheme="majorBidi" w:hAnsiTheme="majorBidi" w:cstheme="majorBidi"/>
                <w:sz w:val="20"/>
                <w:szCs w:val="20"/>
                <w:lang w:val="en-GB"/>
              </w:rPr>
              <w:lastRenderedPageBreak/>
              <w:t xml:space="preserve">Enviornmental Quality Authority provides environmental clearance needed for registration of some enterprises.   Same is true for Ministry of Health.   </w:t>
            </w:r>
          </w:p>
        </w:tc>
        <w:tc>
          <w:tcPr>
            <w:tcW w:w="2559" w:type="dxa"/>
          </w:tcPr>
          <w:p w14:paraId="20B0ACDF" w14:textId="77777777" w:rsidR="00095672" w:rsidRPr="00122CC6" w:rsidRDefault="00095672" w:rsidP="00095672">
            <w:pPr>
              <w:rPr>
                <w:rFonts w:asciiTheme="majorBidi" w:hAnsiTheme="majorBidi" w:cstheme="majorBidi"/>
                <w:sz w:val="20"/>
                <w:szCs w:val="20"/>
                <w:lang w:val="en-GB"/>
              </w:rPr>
            </w:pPr>
          </w:p>
        </w:tc>
      </w:tr>
      <w:tr w:rsidR="00095672" w:rsidRPr="00122CC6" w14:paraId="2C203C8F" w14:textId="77777777" w:rsidTr="00183151">
        <w:tc>
          <w:tcPr>
            <w:tcW w:w="491" w:type="dxa"/>
            <w:shd w:val="clear" w:color="auto" w:fill="C36E73"/>
          </w:tcPr>
          <w:p w14:paraId="65347BAF" w14:textId="2A6AA486" w:rsidR="00095672" w:rsidRPr="00122CC6" w:rsidRDefault="00095672" w:rsidP="00095672">
            <w:pPr>
              <w:jc w:val="center"/>
              <w:rPr>
                <w:rFonts w:asciiTheme="majorBidi" w:hAnsiTheme="majorBidi" w:cstheme="majorBidi"/>
                <w:b/>
                <w:bCs/>
                <w:color w:val="FFFFFF" w:themeColor="background1"/>
                <w:sz w:val="20"/>
                <w:szCs w:val="20"/>
                <w:lang w:val="en-GB"/>
              </w:rPr>
            </w:pPr>
            <w:r w:rsidRPr="00122CC6">
              <w:rPr>
                <w:rFonts w:asciiTheme="majorBidi" w:hAnsiTheme="majorBidi" w:cstheme="majorBidi"/>
                <w:b/>
                <w:bCs/>
                <w:color w:val="FFFFFF" w:themeColor="background1"/>
                <w:sz w:val="20"/>
                <w:szCs w:val="20"/>
                <w:lang w:val="en-GB"/>
              </w:rPr>
              <w:t>11</w:t>
            </w:r>
          </w:p>
        </w:tc>
        <w:tc>
          <w:tcPr>
            <w:tcW w:w="2914" w:type="dxa"/>
            <w:shd w:val="clear" w:color="auto" w:fill="auto"/>
          </w:tcPr>
          <w:p w14:paraId="2979D765" w14:textId="665D3C5F" w:rsidR="00095672" w:rsidRPr="00122CC6" w:rsidRDefault="00095672" w:rsidP="00095672">
            <w:pPr>
              <w:rPr>
                <w:rFonts w:asciiTheme="majorBidi" w:hAnsiTheme="majorBidi" w:cstheme="majorBidi"/>
                <w:b/>
                <w:bCs/>
                <w:color w:val="80181F"/>
                <w:sz w:val="20"/>
                <w:szCs w:val="20"/>
                <w:lang w:val="en-GB"/>
              </w:rPr>
            </w:pPr>
            <w:r w:rsidRPr="00122CC6">
              <w:rPr>
                <w:rFonts w:asciiTheme="majorBidi" w:hAnsiTheme="majorBidi" w:cstheme="majorBidi"/>
                <w:b/>
                <w:bCs/>
                <w:color w:val="80181F"/>
                <w:sz w:val="20"/>
                <w:szCs w:val="20"/>
                <w:lang w:val="en-GB"/>
              </w:rPr>
              <w:t>Measures promoting or fostering SSE</w:t>
            </w:r>
          </w:p>
        </w:tc>
        <w:tc>
          <w:tcPr>
            <w:tcW w:w="3848" w:type="dxa"/>
          </w:tcPr>
          <w:p w14:paraId="661DA84B" w14:textId="77777777" w:rsidR="00095672" w:rsidRPr="00122CC6" w:rsidRDefault="00095672" w:rsidP="00095672">
            <w:pPr>
              <w:jc w:val="both"/>
              <w:rPr>
                <w:rFonts w:asciiTheme="majorBidi" w:hAnsiTheme="majorBidi" w:cstheme="majorBidi"/>
                <w:color w:val="000000"/>
                <w:sz w:val="20"/>
                <w:szCs w:val="20"/>
                <w:lang w:val="en-GB"/>
              </w:rPr>
            </w:pPr>
            <w:r w:rsidRPr="00122CC6">
              <w:rPr>
                <w:rFonts w:asciiTheme="majorBidi" w:hAnsiTheme="majorBidi" w:cstheme="majorBidi"/>
                <w:color w:val="000000"/>
                <w:sz w:val="20"/>
                <w:szCs w:val="20"/>
                <w:lang w:val="en-GB"/>
              </w:rPr>
              <w:t>Social Enterprises have access social funding for projects, donations and unconditional funding. Social enterprises in Palestine play an important and vital role in various fields due to the occupation and Israeli control over the resources, through implementing projects targeting marginalized groups. This is a major issue for the Palestinian community and national economy.</w:t>
            </w:r>
          </w:p>
          <w:p w14:paraId="424909F8" w14:textId="6A129652" w:rsidR="00095672" w:rsidRPr="00122CC6" w:rsidRDefault="00095672" w:rsidP="00095672">
            <w:pPr>
              <w:rPr>
                <w:rFonts w:asciiTheme="majorBidi" w:hAnsiTheme="majorBidi" w:cstheme="majorBidi"/>
                <w:sz w:val="20"/>
                <w:szCs w:val="20"/>
                <w:lang w:val="en-GB"/>
              </w:rPr>
            </w:pPr>
          </w:p>
        </w:tc>
        <w:tc>
          <w:tcPr>
            <w:tcW w:w="4363" w:type="dxa"/>
          </w:tcPr>
          <w:p w14:paraId="0710457D" w14:textId="1ACE43A7" w:rsidR="00095672" w:rsidRPr="00122CC6" w:rsidRDefault="00095672" w:rsidP="00435FE1">
            <w:pPr>
              <w:pStyle w:val="Prrafodelista"/>
              <w:numPr>
                <w:ilvl w:val="0"/>
                <w:numId w:val="4"/>
              </w:numPr>
              <w:ind w:left="179" w:hanging="84"/>
              <w:jc w:val="both"/>
              <w:rPr>
                <w:rFonts w:asciiTheme="majorBidi" w:hAnsiTheme="majorBidi" w:cstheme="majorBidi"/>
                <w:sz w:val="20"/>
                <w:szCs w:val="20"/>
                <w:lang w:val="en-GB"/>
              </w:rPr>
            </w:pPr>
          </w:p>
        </w:tc>
        <w:tc>
          <w:tcPr>
            <w:tcW w:w="2559" w:type="dxa"/>
          </w:tcPr>
          <w:p w14:paraId="55F2FE0E" w14:textId="77777777" w:rsidR="00095672" w:rsidRPr="00122CC6" w:rsidRDefault="00095672" w:rsidP="00095672">
            <w:pPr>
              <w:jc w:val="both"/>
              <w:rPr>
                <w:rFonts w:asciiTheme="majorBidi" w:hAnsiTheme="majorBidi" w:cstheme="majorBidi"/>
                <w:color w:val="000000"/>
                <w:sz w:val="20"/>
                <w:szCs w:val="20"/>
                <w:lang w:val="en-GB"/>
              </w:rPr>
            </w:pPr>
            <w:r w:rsidRPr="00122CC6">
              <w:rPr>
                <w:rFonts w:asciiTheme="majorBidi" w:hAnsiTheme="majorBidi" w:cstheme="majorBidi"/>
                <w:color w:val="000000"/>
                <w:sz w:val="20"/>
                <w:szCs w:val="20"/>
                <w:lang w:val="en-GB"/>
              </w:rPr>
              <w:t xml:space="preserve">Income Tax Law No. 8 of 2011 exempts charities, cooperatives, Zakat committees, non-profit companies, trade unions and professional associations from non-profit work, and does not affect the competitiveness of the private sector. In case of any profit, they are treated as public shareholding companies according to article 7 of the law. </w:t>
            </w:r>
          </w:p>
          <w:p w14:paraId="66093181" w14:textId="77777777" w:rsidR="00095672" w:rsidRPr="00122CC6" w:rsidRDefault="00095672" w:rsidP="00095672">
            <w:pPr>
              <w:jc w:val="both"/>
              <w:rPr>
                <w:rFonts w:asciiTheme="majorBidi" w:hAnsiTheme="majorBidi" w:cstheme="majorBidi"/>
                <w:color w:val="000000"/>
                <w:sz w:val="20"/>
                <w:szCs w:val="20"/>
                <w:lang w:val="en-GB"/>
              </w:rPr>
            </w:pPr>
          </w:p>
          <w:p w14:paraId="09BD1A94" w14:textId="77777777" w:rsidR="00095672" w:rsidRPr="00122CC6" w:rsidRDefault="00095672" w:rsidP="00095672">
            <w:pPr>
              <w:jc w:val="both"/>
              <w:rPr>
                <w:rFonts w:asciiTheme="majorBidi" w:hAnsiTheme="majorBidi" w:cstheme="majorBidi"/>
                <w:color w:val="000000"/>
                <w:sz w:val="20"/>
                <w:szCs w:val="20"/>
                <w:lang w:val="en-GB"/>
              </w:rPr>
            </w:pPr>
            <w:r w:rsidRPr="00122CC6">
              <w:rPr>
                <w:rFonts w:asciiTheme="majorBidi" w:hAnsiTheme="majorBidi" w:cstheme="majorBidi"/>
                <w:color w:val="000000"/>
                <w:sz w:val="20"/>
                <w:szCs w:val="20"/>
                <w:lang w:val="en-GB"/>
              </w:rPr>
              <w:t xml:space="preserve">The law also exempts donors from any donations made to charities stating “Donations paid to the institutions of the Authority, Zakat Fund or charity and non-profit organizations which are officially registered in Palestine are exempt, provided that they do not exceed 20% of the income and are proven by official receipts." </w:t>
            </w:r>
          </w:p>
          <w:p w14:paraId="36B144C8" w14:textId="77777777" w:rsidR="00095672" w:rsidRPr="00122CC6" w:rsidRDefault="00095672" w:rsidP="00095672">
            <w:pPr>
              <w:jc w:val="both"/>
              <w:rPr>
                <w:rFonts w:asciiTheme="majorBidi" w:hAnsiTheme="majorBidi" w:cstheme="majorBidi"/>
                <w:color w:val="000000"/>
                <w:sz w:val="20"/>
                <w:szCs w:val="20"/>
                <w:lang w:val="en-GB"/>
              </w:rPr>
            </w:pPr>
          </w:p>
          <w:p w14:paraId="49A87C28" w14:textId="77777777" w:rsidR="00095672" w:rsidRPr="00122CC6" w:rsidRDefault="00095672" w:rsidP="00095672">
            <w:pPr>
              <w:jc w:val="both"/>
              <w:rPr>
                <w:rFonts w:asciiTheme="majorBidi" w:eastAsia="Calibri" w:hAnsiTheme="majorBidi" w:cstheme="majorBidi"/>
                <w:color w:val="000000"/>
                <w:sz w:val="20"/>
                <w:szCs w:val="20"/>
                <w:u w:val="single"/>
                <w:lang w:val="en-GB"/>
              </w:rPr>
            </w:pPr>
            <w:r w:rsidRPr="00122CC6">
              <w:rPr>
                <w:rFonts w:asciiTheme="majorBidi" w:hAnsiTheme="majorBidi" w:cstheme="majorBidi"/>
                <w:color w:val="000000"/>
                <w:sz w:val="20"/>
                <w:szCs w:val="20"/>
                <w:lang w:val="en-GB"/>
              </w:rPr>
              <w:t>This indicates that the income tax law has helped to reduce the financial burden on charity and non-profit institutions, in addition to encouraging taxpayers to donate to these institutions to enhance sources of income and financial resources.</w:t>
            </w:r>
          </w:p>
          <w:p w14:paraId="5FAFD9A7" w14:textId="77777777" w:rsidR="00095672" w:rsidRPr="00122CC6" w:rsidRDefault="00095672" w:rsidP="00095672">
            <w:pPr>
              <w:jc w:val="both"/>
              <w:rPr>
                <w:rFonts w:asciiTheme="majorBidi" w:eastAsia="Calibri" w:hAnsiTheme="majorBidi" w:cstheme="majorBidi"/>
                <w:color w:val="000000"/>
                <w:sz w:val="20"/>
                <w:szCs w:val="20"/>
                <w:u w:val="single"/>
                <w:lang w:val="en-GB"/>
              </w:rPr>
            </w:pPr>
          </w:p>
          <w:p w14:paraId="783DD4AD" w14:textId="77777777" w:rsidR="00095672" w:rsidRPr="00122CC6" w:rsidRDefault="00095672" w:rsidP="00095672">
            <w:pPr>
              <w:autoSpaceDE w:val="0"/>
              <w:autoSpaceDN w:val="0"/>
              <w:adjustRightInd w:val="0"/>
              <w:jc w:val="both"/>
              <w:rPr>
                <w:rFonts w:asciiTheme="majorBidi" w:eastAsia="Calibri" w:hAnsiTheme="majorBidi" w:cstheme="majorBidi"/>
                <w:color w:val="000000"/>
                <w:sz w:val="20"/>
                <w:szCs w:val="20"/>
                <w:u w:val="single"/>
                <w:lang w:val="en-GB"/>
              </w:rPr>
            </w:pPr>
            <w:r w:rsidRPr="00122CC6">
              <w:rPr>
                <w:rFonts w:asciiTheme="majorBidi" w:eastAsia="Calibri" w:hAnsiTheme="majorBidi" w:cstheme="majorBidi"/>
                <w:color w:val="000000"/>
                <w:sz w:val="20"/>
                <w:szCs w:val="20"/>
                <w:u w:val="single"/>
                <w:lang w:val="en-GB"/>
              </w:rPr>
              <w:t>Non-Profit Companies:</w:t>
            </w:r>
          </w:p>
          <w:p w14:paraId="7714D819" w14:textId="77777777" w:rsidR="00095672" w:rsidRPr="00122CC6" w:rsidRDefault="00095672" w:rsidP="00095672">
            <w:pPr>
              <w:jc w:val="both"/>
              <w:rPr>
                <w:rFonts w:asciiTheme="majorBidi" w:hAnsiTheme="majorBidi" w:cstheme="majorBidi"/>
                <w:color w:val="000000"/>
                <w:sz w:val="20"/>
                <w:szCs w:val="20"/>
                <w:lang w:val="en-GB"/>
              </w:rPr>
            </w:pPr>
            <w:r w:rsidRPr="00122CC6">
              <w:rPr>
                <w:rFonts w:asciiTheme="majorBidi" w:hAnsiTheme="majorBidi" w:cstheme="majorBidi"/>
                <w:color w:val="000000"/>
                <w:sz w:val="20"/>
                <w:szCs w:val="20"/>
                <w:lang w:val="en-GB"/>
              </w:rPr>
              <w:t>The law was not exposed to the tax exemption for the equipment used in the company or exempted their products from the value added tax.</w:t>
            </w:r>
          </w:p>
          <w:p w14:paraId="75B31C9B" w14:textId="77777777" w:rsidR="00095672" w:rsidRPr="00122CC6" w:rsidRDefault="00095672" w:rsidP="00095672">
            <w:pPr>
              <w:jc w:val="both"/>
              <w:rPr>
                <w:rFonts w:asciiTheme="majorBidi" w:hAnsiTheme="majorBidi" w:cstheme="majorBidi"/>
                <w:color w:val="000000"/>
                <w:sz w:val="20"/>
                <w:szCs w:val="20"/>
                <w:lang w:val="en-GB"/>
              </w:rPr>
            </w:pPr>
            <w:r w:rsidRPr="00122CC6">
              <w:rPr>
                <w:rFonts w:asciiTheme="majorBidi" w:hAnsiTheme="majorBidi" w:cstheme="majorBidi"/>
                <w:color w:val="000000"/>
                <w:sz w:val="20"/>
                <w:szCs w:val="20"/>
                <w:lang w:val="en-GB"/>
              </w:rPr>
              <w:t xml:space="preserve"> </w:t>
            </w:r>
          </w:p>
          <w:p w14:paraId="735D6B4E" w14:textId="77777777" w:rsidR="00095672" w:rsidRPr="00122CC6" w:rsidRDefault="00095672" w:rsidP="00095672">
            <w:pPr>
              <w:jc w:val="both"/>
              <w:rPr>
                <w:rFonts w:asciiTheme="majorBidi" w:hAnsiTheme="majorBidi" w:cstheme="majorBidi"/>
                <w:color w:val="000000"/>
                <w:sz w:val="20"/>
                <w:szCs w:val="20"/>
                <w:lang w:val="en-GB"/>
              </w:rPr>
            </w:pPr>
            <w:r w:rsidRPr="00122CC6">
              <w:rPr>
                <w:rFonts w:asciiTheme="majorBidi" w:hAnsiTheme="majorBidi" w:cstheme="majorBidi"/>
                <w:color w:val="000000"/>
                <w:sz w:val="20"/>
                <w:szCs w:val="20"/>
                <w:lang w:val="en-GB"/>
              </w:rPr>
              <w:t>The employees are not exempted according to the Palestinian labor law and collect income tax from their salaries as other companies and institutions.</w:t>
            </w:r>
          </w:p>
          <w:p w14:paraId="61EA790F" w14:textId="77777777" w:rsidR="00095672" w:rsidRPr="00122CC6" w:rsidRDefault="00095672" w:rsidP="00095672">
            <w:pPr>
              <w:jc w:val="both"/>
              <w:rPr>
                <w:rFonts w:asciiTheme="majorBidi" w:hAnsiTheme="majorBidi" w:cstheme="majorBidi"/>
                <w:color w:val="000000"/>
                <w:sz w:val="20"/>
                <w:szCs w:val="20"/>
                <w:lang w:val="en-GB"/>
              </w:rPr>
            </w:pPr>
          </w:p>
          <w:p w14:paraId="7B3319AD" w14:textId="77777777" w:rsidR="00095672" w:rsidRPr="00122CC6" w:rsidRDefault="00095672" w:rsidP="00095672">
            <w:pPr>
              <w:autoSpaceDE w:val="0"/>
              <w:autoSpaceDN w:val="0"/>
              <w:adjustRightInd w:val="0"/>
              <w:jc w:val="both"/>
              <w:rPr>
                <w:rFonts w:asciiTheme="majorBidi" w:eastAsia="Calibri" w:hAnsiTheme="majorBidi" w:cstheme="majorBidi"/>
                <w:color w:val="000000"/>
                <w:sz w:val="20"/>
                <w:szCs w:val="20"/>
                <w:u w:val="single"/>
                <w:lang w:val="en-GB"/>
              </w:rPr>
            </w:pPr>
            <w:r w:rsidRPr="00122CC6">
              <w:rPr>
                <w:rFonts w:asciiTheme="majorBidi" w:eastAsia="Calibri" w:hAnsiTheme="majorBidi" w:cstheme="majorBidi"/>
                <w:color w:val="000000"/>
                <w:sz w:val="20"/>
                <w:szCs w:val="20"/>
                <w:u w:val="single"/>
                <w:lang w:val="en-GB"/>
              </w:rPr>
              <w:t>NGOs and Voluntary Societies:</w:t>
            </w:r>
          </w:p>
          <w:p w14:paraId="726CEAE5" w14:textId="77777777" w:rsidR="00095672" w:rsidRPr="00122CC6" w:rsidRDefault="00095672" w:rsidP="00095672">
            <w:pPr>
              <w:autoSpaceDE w:val="0"/>
              <w:autoSpaceDN w:val="0"/>
              <w:adjustRightInd w:val="0"/>
              <w:jc w:val="both"/>
              <w:rPr>
                <w:rFonts w:asciiTheme="majorBidi" w:eastAsia="Calibri" w:hAnsiTheme="majorBidi" w:cstheme="majorBidi"/>
                <w:color w:val="000000"/>
                <w:sz w:val="20"/>
                <w:szCs w:val="20"/>
                <w:lang w:val="en-GB"/>
              </w:rPr>
            </w:pPr>
            <w:r w:rsidRPr="00122CC6">
              <w:rPr>
                <w:rFonts w:asciiTheme="majorBidi" w:eastAsia="Calibri" w:hAnsiTheme="majorBidi" w:cstheme="majorBidi"/>
                <w:color w:val="000000"/>
                <w:sz w:val="20"/>
                <w:szCs w:val="20"/>
                <w:lang w:val="en-GB"/>
              </w:rPr>
              <w:t xml:space="preserve">Article (14) of the tax exemption law for associations states: "Associations and communities shall be exempted from taxes and customs on fixed and current assets necessary for the implementation of their </w:t>
            </w:r>
            <w:r w:rsidRPr="00122CC6">
              <w:rPr>
                <w:rFonts w:asciiTheme="majorBidi" w:eastAsia="Calibri" w:hAnsiTheme="majorBidi" w:cstheme="majorBidi"/>
                <w:color w:val="000000"/>
                <w:sz w:val="20"/>
                <w:szCs w:val="20"/>
                <w:lang w:val="en-GB"/>
              </w:rPr>
              <w:lastRenderedPageBreak/>
              <w:t xml:space="preserve">objectives set forth in their statutes, provided they are not used for less than five years for purposes contrary to their objectives unless taxes and customs are paid. </w:t>
            </w:r>
          </w:p>
          <w:p w14:paraId="577C4681" w14:textId="77777777" w:rsidR="00095672" w:rsidRPr="00122CC6" w:rsidRDefault="00095672" w:rsidP="00095672">
            <w:pPr>
              <w:autoSpaceDE w:val="0"/>
              <w:autoSpaceDN w:val="0"/>
              <w:adjustRightInd w:val="0"/>
              <w:jc w:val="both"/>
              <w:rPr>
                <w:rFonts w:asciiTheme="majorBidi" w:eastAsia="Calibri" w:hAnsiTheme="majorBidi" w:cstheme="majorBidi"/>
                <w:color w:val="000000"/>
                <w:sz w:val="20"/>
                <w:szCs w:val="20"/>
                <w:lang w:val="en-GB"/>
              </w:rPr>
            </w:pPr>
            <w:r w:rsidRPr="00122CC6">
              <w:rPr>
                <w:rFonts w:asciiTheme="majorBidi" w:eastAsia="Calibri" w:hAnsiTheme="majorBidi" w:cstheme="majorBidi"/>
                <w:color w:val="000000"/>
                <w:sz w:val="20"/>
                <w:szCs w:val="20"/>
                <w:lang w:val="en-GB"/>
              </w:rPr>
              <w:t>Associations shall have the right to establish income-generating projects provided that the income earned is used to cover their activities for the benefit of the public interest.</w:t>
            </w:r>
          </w:p>
          <w:p w14:paraId="55A9B1AE" w14:textId="77777777" w:rsidR="00095672" w:rsidRPr="00122CC6" w:rsidRDefault="00095672" w:rsidP="00095672">
            <w:pPr>
              <w:autoSpaceDE w:val="0"/>
              <w:autoSpaceDN w:val="0"/>
              <w:adjustRightInd w:val="0"/>
              <w:jc w:val="both"/>
              <w:rPr>
                <w:rFonts w:asciiTheme="majorBidi" w:hAnsiTheme="majorBidi" w:cstheme="majorBidi"/>
                <w:color w:val="000000"/>
                <w:sz w:val="20"/>
                <w:szCs w:val="20"/>
                <w:lang w:val="en-GB"/>
              </w:rPr>
            </w:pPr>
          </w:p>
          <w:p w14:paraId="6A1252D9" w14:textId="77777777" w:rsidR="00095672" w:rsidRPr="00122CC6" w:rsidRDefault="00095672" w:rsidP="00095672">
            <w:pPr>
              <w:autoSpaceDE w:val="0"/>
              <w:autoSpaceDN w:val="0"/>
              <w:adjustRightInd w:val="0"/>
              <w:jc w:val="both"/>
              <w:rPr>
                <w:rFonts w:asciiTheme="majorBidi" w:hAnsiTheme="majorBidi" w:cstheme="majorBidi"/>
                <w:color w:val="000000"/>
                <w:sz w:val="20"/>
                <w:szCs w:val="20"/>
                <w:lang w:val="en-GB"/>
              </w:rPr>
            </w:pPr>
            <w:r w:rsidRPr="00122CC6">
              <w:rPr>
                <w:rFonts w:asciiTheme="majorBidi" w:eastAsia="Calibri" w:hAnsiTheme="majorBidi" w:cstheme="majorBidi"/>
                <w:color w:val="000000"/>
                <w:sz w:val="20"/>
                <w:szCs w:val="20"/>
                <w:u w:val="single"/>
                <w:lang w:val="en-GB"/>
              </w:rPr>
              <w:t>Cooperatives</w:t>
            </w:r>
            <w:r w:rsidRPr="00122CC6">
              <w:rPr>
                <w:rFonts w:asciiTheme="majorBidi" w:hAnsiTheme="majorBidi" w:cstheme="majorBidi"/>
                <w:color w:val="000000"/>
                <w:sz w:val="20"/>
                <w:szCs w:val="20"/>
                <w:lang w:val="en-GB"/>
              </w:rPr>
              <w:t>:</w:t>
            </w:r>
          </w:p>
          <w:p w14:paraId="5C014B96" w14:textId="77777777" w:rsidR="00095672" w:rsidRPr="00122CC6" w:rsidRDefault="00095672" w:rsidP="00095672">
            <w:pPr>
              <w:autoSpaceDE w:val="0"/>
              <w:autoSpaceDN w:val="0"/>
              <w:adjustRightInd w:val="0"/>
              <w:jc w:val="both"/>
              <w:rPr>
                <w:rFonts w:asciiTheme="majorBidi" w:hAnsiTheme="majorBidi" w:cstheme="majorBidi"/>
                <w:color w:val="000000"/>
                <w:sz w:val="20"/>
                <w:szCs w:val="20"/>
                <w:lang w:val="en-GB"/>
              </w:rPr>
            </w:pPr>
            <w:r w:rsidRPr="00122CC6">
              <w:rPr>
                <w:rFonts w:asciiTheme="majorBidi" w:hAnsiTheme="majorBidi" w:cstheme="majorBidi"/>
                <w:color w:val="000000"/>
                <w:sz w:val="20"/>
                <w:szCs w:val="20"/>
                <w:lang w:val="en-GB"/>
              </w:rPr>
              <w:t>Based on the law, a cooperative society is clearly a socio-economic institution (but not a system of non-profit companies). It relies on cooperative thought, teamwork and utilization of the resources available to establish productive projects that are of benefit to members.</w:t>
            </w:r>
          </w:p>
          <w:p w14:paraId="38BDA3E4" w14:textId="77777777" w:rsidR="00095672" w:rsidRPr="00122CC6" w:rsidRDefault="00095672" w:rsidP="00095672">
            <w:pPr>
              <w:autoSpaceDE w:val="0"/>
              <w:autoSpaceDN w:val="0"/>
              <w:adjustRightInd w:val="0"/>
              <w:jc w:val="both"/>
              <w:rPr>
                <w:rFonts w:asciiTheme="majorBidi" w:hAnsiTheme="majorBidi" w:cstheme="majorBidi"/>
                <w:color w:val="000000"/>
                <w:sz w:val="20"/>
                <w:szCs w:val="20"/>
                <w:lang w:val="en-GB"/>
              </w:rPr>
            </w:pPr>
            <w:r w:rsidRPr="00122CC6">
              <w:rPr>
                <w:rFonts w:asciiTheme="majorBidi" w:hAnsiTheme="majorBidi" w:cstheme="majorBidi"/>
                <w:color w:val="000000"/>
                <w:sz w:val="20"/>
                <w:szCs w:val="20"/>
                <w:lang w:val="en-GB"/>
              </w:rPr>
              <w:t xml:space="preserve">Article 17 of the law also exempted cooperative societies from customs stating “Sectorial associations and the General Federation shall be exempted from taxes and customs as well as any registration fees on fixed and current property necessary for the implementation of the objectives set out in its internal bylaws provided that they are </w:t>
            </w:r>
            <w:r w:rsidRPr="00122CC6">
              <w:rPr>
                <w:rFonts w:asciiTheme="majorBidi" w:hAnsiTheme="majorBidi" w:cstheme="majorBidi"/>
                <w:color w:val="000000"/>
                <w:sz w:val="20"/>
                <w:szCs w:val="20"/>
                <w:lang w:val="en-GB"/>
              </w:rPr>
              <w:lastRenderedPageBreak/>
              <w:t>not used for less than five years.”</w:t>
            </w:r>
          </w:p>
          <w:p w14:paraId="5E4538F8" w14:textId="77777777" w:rsidR="00095672" w:rsidRPr="00122CC6" w:rsidRDefault="00095672" w:rsidP="00095672">
            <w:pPr>
              <w:autoSpaceDE w:val="0"/>
              <w:autoSpaceDN w:val="0"/>
              <w:adjustRightInd w:val="0"/>
              <w:jc w:val="both"/>
              <w:rPr>
                <w:rFonts w:asciiTheme="majorBidi" w:hAnsiTheme="majorBidi" w:cstheme="majorBidi"/>
                <w:color w:val="000000"/>
                <w:sz w:val="20"/>
                <w:szCs w:val="20"/>
                <w:lang w:val="en-GB"/>
              </w:rPr>
            </w:pPr>
          </w:p>
          <w:p w14:paraId="20A76573" w14:textId="77777777" w:rsidR="00095672" w:rsidRPr="00122CC6" w:rsidRDefault="00095672" w:rsidP="00095672">
            <w:pPr>
              <w:autoSpaceDE w:val="0"/>
              <w:autoSpaceDN w:val="0"/>
              <w:adjustRightInd w:val="0"/>
              <w:jc w:val="both"/>
              <w:rPr>
                <w:rFonts w:asciiTheme="majorBidi" w:eastAsia="Calibri" w:hAnsiTheme="majorBidi" w:cstheme="majorBidi"/>
                <w:color w:val="000000"/>
                <w:sz w:val="20"/>
                <w:szCs w:val="20"/>
                <w:u w:val="single"/>
                <w:lang w:val="en-GB"/>
              </w:rPr>
            </w:pPr>
            <w:r w:rsidRPr="00122CC6">
              <w:rPr>
                <w:rFonts w:asciiTheme="majorBidi" w:eastAsia="Calibri" w:hAnsiTheme="majorBidi" w:cstheme="majorBidi"/>
                <w:color w:val="000000"/>
                <w:sz w:val="20"/>
                <w:szCs w:val="20"/>
                <w:u w:val="single"/>
                <w:lang w:val="en-GB"/>
              </w:rPr>
              <w:t>Zakat Committees:</w:t>
            </w:r>
          </w:p>
          <w:p w14:paraId="50EBC112" w14:textId="77777777" w:rsidR="00095672" w:rsidRPr="00122CC6" w:rsidRDefault="00095672" w:rsidP="00095672">
            <w:pPr>
              <w:pStyle w:val="Default"/>
              <w:jc w:val="both"/>
              <w:rPr>
                <w:rFonts w:asciiTheme="majorBidi" w:hAnsiTheme="majorBidi" w:cstheme="majorBidi"/>
                <w:sz w:val="20"/>
                <w:szCs w:val="20"/>
                <w:lang w:val="en-GB"/>
              </w:rPr>
            </w:pPr>
            <w:r w:rsidRPr="00122CC6">
              <w:rPr>
                <w:rFonts w:asciiTheme="majorBidi" w:hAnsiTheme="majorBidi" w:cstheme="majorBidi"/>
                <w:sz w:val="20"/>
                <w:szCs w:val="20"/>
                <w:lang w:val="en-GB"/>
              </w:rPr>
              <w:t xml:space="preserve">No Palestinian law or regulation has been issued to regulate the zakat committees and clarify its objectives and mandate. However, these committees carry out their duties according to the Islamic Shari'a. They work on raising funds from zakat and ongoing charity funds and disbursing them to the poor and the needy. </w:t>
            </w:r>
          </w:p>
          <w:p w14:paraId="16469073" w14:textId="7F5AB6A3" w:rsidR="00095672" w:rsidRPr="00122CC6" w:rsidRDefault="00095672" w:rsidP="00095672">
            <w:pPr>
              <w:rPr>
                <w:rFonts w:asciiTheme="majorBidi" w:hAnsiTheme="majorBidi" w:cstheme="majorBidi"/>
                <w:sz w:val="20"/>
                <w:szCs w:val="20"/>
                <w:lang w:val="en-GB"/>
              </w:rPr>
            </w:pPr>
            <w:r w:rsidRPr="00122CC6">
              <w:rPr>
                <w:rFonts w:asciiTheme="majorBidi" w:hAnsiTheme="majorBidi" w:cstheme="majorBidi"/>
                <w:color w:val="000000"/>
                <w:sz w:val="20"/>
                <w:szCs w:val="20"/>
                <w:lang w:val="en-GB"/>
              </w:rPr>
              <w:t>Zakat committees have implemented several service projects such as hospitals and medical clinics to provide health services to the poor for small fees, in addition to implementing projects for the benefit of poor families, such as land reclamation projects, sheep breeding, beekeeping, Al-Safa Dairy Production in Nablus, which contributes to providing jobs for farmers and graduates.</w:t>
            </w:r>
          </w:p>
        </w:tc>
      </w:tr>
      <w:tr w:rsidR="00095672" w:rsidRPr="00122CC6" w14:paraId="2311F1AF" w14:textId="77777777" w:rsidTr="00183151">
        <w:tc>
          <w:tcPr>
            <w:tcW w:w="491" w:type="dxa"/>
            <w:shd w:val="clear" w:color="auto" w:fill="C36E73"/>
          </w:tcPr>
          <w:p w14:paraId="556AE9D7" w14:textId="3BB616F5" w:rsidR="00095672" w:rsidRPr="00122CC6" w:rsidRDefault="00095672" w:rsidP="00095672">
            <w:pPr>
              <w:jc w:val="center"/>
              <w:rPr>
                <w:rFonts w:asciiTheme="majorBidi" w:hAnsiTheme="majorBidi" w:cstheme="majorBidi"/>
                <w:b/>
                <w:bCs/>
                <w:color w:val="FFFFFF" w:themeColor="background1"/>
                <w:sz w:val="20"/>
                <w:szCs w:val="20"/>
                <w:lang w:val="en-GB"/>
              </w:rPr>
            </w:pPr>
            <w:r w:rsidRPr="00122CC6">
              <w:rPr>
                <w:rFonts w:asciiTheme="majorBidi" w:hAnsiTheme="majorBidi" w:cstheme="majorBidi"/>
                <w:b/>
                <w:bCs/>
                <w:color w:val="FFFFFF" w:themeColor="background1"/>
                <w:sz w:val="20"/>
                <w:szCs w:val="20"/>
                <w:lang w:val="en-GB"/>
              </w:rPr>
              <w:lastRenderedPageBreak/>
              <w:t>12</w:t>
            </w:r>
          </w:p>
        </w:tc>
        <w:tc>
          <w:tcPr>
            <w:tcW w:w="2914" w:type="dxa"/>
            <w:shd w:val="clear" w:color="auto" w:fill="auto"/>
          </w:tcPr>
          <w:p w14:paraId="43EA3DD8" w14:textId="2195187A" w:rsidR="00095672" w:rsidRPr="00122CC6" w:rsidRDefault="00095672" w:rsidP="00095672">
            <w:pPr>
              <w:rPr>
                <w:rFonts w:asciiTheme="majorBidi" w:hAnsiTheme="majorBidi" w:cstheme="majorBidi"/>
                <w:b/>
                <w:bCs/>
                <w:color w:val="80181F"/>
                <w:sz w:val="20"/>
                <w:szCs w:val="20"/>
                <w:lang w:val="en-GB"/>
              </w:rPr>
            </w:pPr>
            <w:r w:rsidRPr="00122CC6">
              <w:rPr>
                <w:rFonts w:asciiTheme="majorBidi" w:hAnsiTheme="majorBidi" w:cstheme="majorBidi"/>
                <w:b/>
                <w:bCs/>
                <w:color w:val="80181F"/>
                <w:sz w:val="20"/>
                <w:szCs w:val="20"/>
                <w:lang w:val="en-GB"/>
              </w:rPr>
              <w:t>Other SSE-related legislation</w:t>
            </w:r>
          </w:p>
        </w:tc>
        <w:tc>
          <w:tcPr>
            <w:tcW w:w="3848" w:type="dxa"/>
          </w:tcPr>
          <w:p w14:paraId="0C536FEC" w14:textId="461E5DC2" w:rsidR="00095672" w:rsidRPr="00122CC6" w:rsidRDefault="00095672" w:rsidP="00095672">
            <w:pPr>
              <w:rPr>
                <w:rFonts w:asciiTheme="majorBidi" w:hAnsiTheme="majorBidi" w:cstheme="majorBidi"/>
                <w:sz w:val="20"/>
                <w:szCs w:val="20"/>
                <w:lang w:val="en-GB"/>
              </w:rPr>
            </w:pPr>
            <w:r w:rsidRPr="00122CC6">
              <w:rPr>
                <w:rFonts w:asciiTheme="majorBidi" w:hAnsiTheme="majorBidi" w:cstheme="majorBidi"/>
                <w:sz w:val="20"/>
                <w:szCs w:val="20"/>
                <w:lang w:val="en-GB"/>
              </w:rPr>
              <w:t>N.A.</w:t>
            </w:r>
          </w:p>
        </w:tc>
        <w:tc>
          <w:tcPr>
            <w:tcW w:w="4363" w:type="dxa"/>
          </w:tcPr>
          <w:p w14:paraId="77F96C26" w14:textId="0B99F018" w:rsidR="00095672" w:rsidRPr="00122CC6" w:rsidRDefault="00095672" w:rsidP="00095672">
            <w:pPr>
              <w:rPr>
                <w:rFonts w:asciiTheme="majorBidi" w:hAnsiTheme="majorBidi" w:cstheme="majorBidi"/>
                <w:sz w:val="20"/>
                <w:szCs w:val="20"/>
                <w:lang w:val="en-GB"/>
              </w:rPr>
            </w:pPr>
            <w:r w:rsidRPr="00122CC6">
              <w:rPr>
                <w:rFonts w:asciiTheme="majorBidi" w:hAnsiTheme="majorBidi" w:cstheme="majorBidi"/>
                <w:sz w:val="20"/>
                <w:szCs w:val="20"/>
                <w:lang w:val="en-GB"/>
              </w:rPr>
              <w:t>N.A.</w:t>
            </w:r>
          </w:p>
        </w:tc>
        <w:tc>
          <w:tcPr>
            <w:tcW w:w="2559" w:type="dxa"/>
          </w:tcPr>
          <w:p w14:paraId="36B6EF95" w14:textId="77777777" w:rsidR="00095672" w:rsidRPr="00122CC6" w:rsidRDefault="00095672" w:rsidP="00095672">
            <w:pPr>
              <w:rPr>
                <w:rFonts w:asciiTheme="majorBidi" w:hAnsiTheme="majorBidi" w:cstheme="majorBidi"/>
                <w:sz w:val="20"/>
                <w:szCs w:val="20"/>
                <w:lang w:val="en-GB"/>
              </w:rPr>
            </w:pPr>
          </w:p>
        </w:tc>
      </w:tr>
      <w:tr w:rsidR="00095672" w:rsidRPr="00122CC6" w14:paraId="004221FC" w14:textId="77777777" w:rsidTr="00183151">
        <w:tc>
          <w:tcPr>
            <w:tcW w:w="491" w:type="dxa"/>
            <w:shd w:val="clear" w:color="auto" w:fill="C36E73"/>
          </w:tcPr>
          <w:p w14:paraId="00CCF66F" w14:textId="120E82C8" w:rsidR="00095672" w:rsidRPr="00122CC6" w:rsidRDefault="00095672" w:rsidP="00095672">
            <w:pPr>
              <w:jc w:val="center"/>
              <w:rPr>
                <w:rFonts w:asciiTheme="majorBidi" w:hAnsiTheme="majorBidi" w:cstheme="majorBidi"/>
                <w:b/>
                <w:bCs/>
                <w:color w:val="FFFFFF" w:themeColor="background1"/>
                <w:sz w:val="20"/>
                <w:szCs w:val="20"/>
                <w:lang w:val="en-GB"/>
              </w:rPr>
            </w:pPr>
            <w:r w:rsidRPr="00122CC6">
              <w:rPr>
                <w:rFonts w:asciiTheme="majorBidi" w:hAnsiTheme="majorBidi" w:cstheme="majorBidi"/>
                <w:b/>
                <w:bCs/>
                <w:color w:val="FFFFFF" w:themeColor="background1"/>
                <w:sz w:val="20"/>
                <w:szCs w:val="20"/>
                <w:lang w:val="en-GB"/>
              </w:rPr>
              <w:t>13</w:t>
            </w:r>
          </w:p>
        </w:tc>
        <w:tc>
          <w:tcPr>
            <w:tcW w:w="2914" w:type="dxa"/>
            <w:shd w:val="clear" w:color="auto" w:fill="auto"/>
          </w:tcPr>
          <w:p w14:paraId="02719627" w14:textId="58BD8821" w:rsidR="00095672" w:rsidRPr="00122CC6" w:rsidRDefault="00095672" w:rsidP="00095672">
            <w:pPr>
              <w:rPr>
                <w:rFonts w:asciiTheme="majorBidi" w:hAnsiTheme="majorBidi" w:cstheme="majorBidi"/>
                <w:b/>
                <w:bCs/>
                <w:color w:val="80181F"/>
                <w:sz w:val="20"/>
                <w:szCs w:val="20"/>
                <w:lang w:val="en-GB"/>
              </w:rPr>
            </w:pPr>
            <w:r w:rsidRPr="00122CC6">
              <w:rPr>
                <w:rFonts w:asciiTheme="majorBidi" w:hAnsiTheme="majorBidi" w:cstheme="majorBidi"/>
                <w:b/>
                <w:bCs/>
                <w:color w:val="80181F"/>
                <w:sz w:val="20"/>
                <w:szCs w:val="20"/>
                <w:lang w:val="en-GB"/>
              </w:rPr>
              <w:t>Possibility to create new SSE legislation</w:t>
            </w:r>
          </w:p>
        </w:tc>
        <w:tc>
          <w:tcPr>
            <w:tcW w:w="3848" w:type="dxa"/>
          </w:tcPr>
          <w:p w14:paraId="216EF054" w14:textId="77777777" w:rsidR="00435FE1" w:rsidRPr="00122CC6" w:rsidRDefault="00435FE1" w:rsidP="00095672">
            <w:pPr>
              <w:autoSpaceDE w:val="0"/>
              <w:autoSpaceDN w:val="0"/>
              <w:adjustRightInd w:val="0"/>
              <w:jc w:val="both"/>
              <w:rPr>
                <w:rFonts w:asciiTheme="majorBidi" w:hAnsiTheme="majorBidi" w:cstheme="majorBidi"/>
                <w:sz w:val="20"/>
                <w:szCs w:val="20"/>
                <w:lang w:val="en-GB"/>
              </w:rPr>
            </w:pPr>
            <w:r w:rsidRPr="00122CC6">
              <w:rPr>
                <w:rFonts w:asciiTheme="majorBidi" w:hAnsiTheme="majorBidi" w:cstheme="majorBidi"/>
                <w:sz w:val="20"/>
                <w:szCs w:val="20"/>
                <w:lang w:val="en-GB"/>
              </w:rPr>
              <w:t xml:space="preserve">Possible.  </w:t>
            </w:r>
          </w:p>
          <w:p w14:paraId="6D0CA53A" w14:textId="77777777" w:rsidR="00435FE1" w:rsidRPr="00122CC6" w:rsidRDefault="00435FE1" w:rsidP="00095672">
            <w:pPr>
              <w:autoSpaceDE w:val="0"/>
              <w:autoSpaceDN w:val="0"/>
              <w:adjustRightInd w:val="0"/>
              <w:jc w:val="both"/>
              <w:rPr>
                <w:rFonts w:asciiTheme="majorBidi" w:hAnsiTheme="majorBidi" w:cstheme="majorBidi"/>
                <w:sz w:val="20"/>
                <w:szCs w:val="20"/>
                <w:lang w:val="en-GB"/>
              </w:rPr>
            </w:pPr>
          </w:p>
          <w:p w14:paraId="30AB156D" w14:textId="153CC79F" w:rsidR="00095672" w:rsidRPr="00122CC6" w:rsidRDefault="00095672" w:rsidP="00435FE1">
            <w:pPr>
              <w:autoSpaceDE w:val="0"/>
              <w:autoSpaceDN w:val="0"/>
              <w:adjustRightInd w:val="0"/>
              <w:jc w:val="both"/>
              <w:rPr>
                <w:rFonts w:asciiTheme="majorBidi" w:hAnsiTheme="majorBidi" w:cstheme="majorBidi"/>
                <w:sz w:val="20"/>
                <w:szCs w:val="20"/>
                <w:lang w:val="en-GB"/>
              </w:rPr>
            </w:pPr>
            <w:r w:rsidRPr="00122CC6">
              <w:rPr>
                <w:rFonts w:asciiTheme="majorBidi" w:hAnsiTheme="majorBidi" w:cstheme="majorBidi"/>
                <w:sz w:val="20"/>
                <w:szCs w:val="20"/>
                <w:lang w:val="en-GB"/>
              </w:rPr>
              <w:t xml:space="preserve">As per the Palestine's </w:t>
            </w:r>
            <w:r w:rsidR="00435FE1" w:rsidRPr="00122CC6">
              <w:rPr>
                <w:rFonts w:asciiTheme="majorBidi" w:hAnsiTheme="majorBidi" w:cstheme="majorBidi"/>
                <w:sz w:val="20"/>
                <w:szCs w:val="20"/>
                <w:lang w:val="en-GB"/>
              </w:rPr>
              <w:t>Basic Law</w:t>
            </w:r>
            <w:r w:rsidRPr="00122CC6">
              <w:rPr>
                <w:rFonts w:asciiTheme="majorBidi" w:hAnsiTheme="majorBidi" w:cstheme="majorBidi"/>
                <w:sz w:val="20"/>
                <w:szCs w:val="20"/>
                <w:lang w:val="en-GB"/>
              </w:rPr>
              <w:t xml:space="preserve"> of</w:t>
            </w:r>
          </w:p>
          <w:p w14:paraId="2E61D3A9" w14:textId="77777777" w:rsidR="00095672" w:rsidRPr="00122CC6" w:rsidRDefault="00095672" w:rsidP="00095672">
            <w:pPr>
              <w:autoSpaceDE w:val="0"/>
              <w:autoSpaceDN w:val="0"/>
              <w:adjustRightInd w:val="0"/>
              <w:jc w:val="both"/>
              <w:rPr>
                <w:rFonts w:asciiTheme="majorBidi" w:hAnsiTheme="majorBidi" w:cstheme="majorBidi"/>
                <w:sz w:val="20"/>
                <w:szCs w:val="20"/>
                <w:lang w:val="en-GB"/>
              </w:rPr>
            </w:pPr>
            <w:r w:rsidRPr="00122CC6">
              <w:rPr>
                <w:rFonts w:asciiTheme="majorBidi" w:hAnsiTheme="majorBidi" w:cstheme="majorBidi"/>
                <w:sz w:val="20"/>
                <w:szCs w:val="20"/>
                <w:lang w:val="en-GB"/>
              </w:rPr>
              <w:t>2003 with Amendments</w:t>
            </w:r>
          </w:p>
          <w:p w14:paraId="7A01C4CC" w14:textId="77777777" w:rsidR="00095672" w:rsidRPr="00122CC6" w:rsidRDefault="00095672" w:rsidP="00095672">
            <w:pPr>
              <w:autoSpaceDE w:val="0"/>
              <w:autoSpaceDN w:val="0"/>
              <w:adjustRightInd w:val="0"/>
              <w:jc w:val="both"/>
              <w:rPr>
                <w:rFonts w:asciiTheme="majorBidi" w:hAnsiTheme="majorBidi" w:cstheme="majorBidi"/>
                <w:sz w:val="20"/>
                <w:szCs w:val="20"/>
                <w:lang w:val="en-GB"/>
              </w:rPr>
            </w:pPr>
            <w:r w:rsidRPr="00122CC6">
              <w:rPr>
                <w:rFonts w:asciiTheme="majorBidi" w:hAnsiTheme="majorBidi" w:cstheme="majorBidi"/>
                <w:sz w:val="20"/>
                <w:szCs w:val="20"/>
                <w:lang w:val="en-GB"/>
              </w:rPr>
              <w:t>through 2005</w:t>
            </w:r>
          </w:p>
          <w:p w14:paraId="30E7AE1C" w14:textId="77777777" w:rsidR="00095672" w:rsidRPr="00122CC6" w:rsidRDefault="00095672" w:rsidP="00095672">
            <w:pPr>
              <w:autoSpaceDE w:val="0"/>
              <w:autoSpaceDN w:val="0"/>
              <w:adjustRightInd w:val="0"/>
              <w:jc w:val="both"/>
              <w:rPr>
                <w:rFonts w:asciiTheme="majorBidi" w:hAnsiTheme="majorBidi" w:cstheme="majorBidi"/>
                <w:b/>
                <w:bCs/>
                <w:sz w:val="20"/>
                <w:szCs w:val="20"/>
                <w:lang w:val="en-GB"/>
              </w:rPr>
            </w:pPr>
            <w:r w:rsidRPr="00122CC6">
              <w:rPr>
                <w:rFonts w:asciiTheme="majorBidi" w:hAnsiTheme="majorBidi" w:cstheme="majorBidi"/>
                <w:b/>
                <w:bCs/>
                <w:sz w:val="20"/>
                <w:szCs w:val="20"/>
                <w:u w:val="single"/>
                <w:lang w:val="en-GB"/>
              </w:rPr>
              <w:lastRenderedPageBreak/>
              <w:t>Article 68:</w:t>
            </w:r>
            <w:r w:rsidRPr="00122CC6">
              <w:rPr>
                <w:rFonts w:asciiTheme="majorBidi" w:hAnsiTheme="majorBidi" w:cstheme="majorBidi"/>
                <w:b/>
                <w:bCs/>
                <w:sz w:val="20"/>
                <w:szCs w:val="20"/>
                <w:lang w:val="en-GB"/>
              </w:rPr>
              <w:t xml:space="preserve"> </w:t>
            </w:r>
            <w:r w:rsidRPr="00122CC6">
              <w:rPr>
                <w:rFonts w:asciiTheme="majorBidi" w:hAnsiTheme="majorBidi" w:cstheme="majorBidi"/>
                <w:sz w:val="20"/>
                <w:szCs w:val="20"/>
                <w:lang w:val="en-GB"/>
              </w:rPr>
              <w:t>The Prime Minister shall exercise the following powers:</w:t>
            </w:r>
            <w:r w:rsidRPr="00122CC6">
              <w:rPr>
                <w:rFonts w:asciiTheme="majorBidi" w:hAnsiTheme="majorBidi" w:cstheme="majorBidi"/>
                <w:b/>
                <w:bCs/>
                <w:sz w:val="20"/>
                <w:szCs w:val="20"/>
                <w:lang w:val="en-GB"/>
              </w:rPr>
              <w:t xml:space="preserve"> # 7. </w:t>
            </w:r>
            <w:r w:rsidRPr="00122CC6">
              <w:rPr>
                <w:rFonts w:asciiTheme="majorBidi" w:hAnsiTheme="majorBidi" w:cstheme="majorBidi"/>
                <w:sz w:val="20"/>
                <w:szCs w:val="20"/>
                <w:lang w:val="en-GB"/>
              </w:rPr>
              <w:t>To sign and issue regulations approved by the Council of Ministers.</w:t>
            </w:r>
          </w:p>
          <w:p w14:paraId="430F4682" w14:textId="77777777" w:rsidR="00095672" w:rsidRPr="00122CC6" w:rsidRDefault="00095672" w:rsidP="00095672">
            <w:pPr>
              <w:autoSpaceDE w:val="0"/>
              <w:autoSpaceDN w:val="0"/>
              <w:adjustRightInd w:val="0"/>
              <w:jc w:val="both"/>
              <w:rPr>
                <w:rFonts w:asciiTheme="majorBidi" w:hAnsiTheme="majorBidi" w:cstheme="majorBidi"/>
                <w:b/>
                <w:bCs/>
                <w:sz w:val="20"/>
                <w:szCs w:val="20"/>
                <w:lang w:val="en-GB"/>
              </w:rPr>
            </w:pPr>
            <w:r w:rsidRPr="00122CC6">
              <w:rPr>
                <w:rFonts w:asciiTheme="majorBidi" w:hAnsiTheme="majorBidi" w:cstheme="majorBidi"/>
                <w:b/>
                <w:bCs/>
                <w:sz w:val="20"/>
                <w:szCs w:val="20"/>
                <w:u w:val="single"/>
                <w:lang w:val="en-GB"/>
              </w:rPr>
              <w:t>Article 70:</w:t>
            </w:r>
            <w:r w:rsidRPr="00122CC6">
              <w:rPr>
                <w:rFonts w:asciiTheme="majorBidi" w:hAnsiTheme="majorBidi" w:cstheme="majorBidi"/>
                <w:b/>
                <w:bCs/>
                <w:sz w:val="20"/>
                <w:szCs w:val="20"/>
                <w:lang w:val="en-GB"/>
              </w:rPr>
              <w:t xml:space="preserve"> </w:t>
            </w:r>
            <w:r w:rsidRPr="00122CC6">
              <w:rPr>
                <w:rFonts w:asciiTheme="majorBidi" w:hAnsiTheme="majorBidi" w:cstheme="majorBidi"/>
                <w:sz w:val="20"/>
                <w:szCs w:val="20"/>
                <w:lang w:val="en-GB"/>
              </w:rPr>
              <w:t>The Council of Ministers shall have the right to transmit draft laws to the Legislative Council, to issue regulations and to take necessary actions to implement laws.</w:t>
            </w:r>
          </w:p>
          <w:p w14:paraId="5A9A05E5" w14:textId="2B9C9273" w:rsidR="00095672" w:rsidRPr="00122CC6" w:rsidRDefault="00095672" w:rsidP="00095672">
            <w:pPr>
              <w:rPr>
                <w:rFonts w:asciiTheme="majorBidi" w:hAnsiTheme="majorBidi" w:cstheme="majorBidi"/>
                <w:sz w:val="20"/>
                <w:szCs w:val="20"/>
                <w:lang w:val="en-GB"/>
              </w:rPr>
            </w:pPr>
          </w:p>
        </w:tc>
        <w:tc>
          <w:tcPr>
            <w:tcW w:w="4363" w:type="dxa"/>
          </w:tcPr>
          <w:p w14:paraId="61E11715" w14:textId="57C2CA72" w:rsidR="00095672" w:rsidRPr="00122CC6" w:rsidRDefault="00095672" w:rsidP="00435FE1">
            <w:pPr>
              <w:rPr>
                <w:rFonts w:asciiTheme="majorBidi" w:hAnsiTheme="majorBidi" w:cstheme="majorBidi"/>
                <w:sz w:val="20"/>
                <w:szCs w:val="20"/>
                <w:lang w:val="en-GB"/>
              </w:rPr>
            </w:pPr>
            <w:r w:rsidRPr="00122CC6">
              <w:rPr>
                <w:rFonts w:asciiTheme="majorBidi" w:hAnsiTheme="majorBidi" w:cstheme="majorBidi"/>
                <w:sz w:val="20"/>
                <w:szCs w:val="20"/>
                <w:lang w:val="en-GB"/>
              </w:rPr>
              <w:lastRenderedPageBreak/>
              <w:t xml:space="preserve">Prime Minister, Council of Ministers, </w:t>
            </w:r>
          </w:p>
        </w:tc>
        <w:tc>
          <w:tcPr>
            <w:tcW w:w="2559" w:type="dxa"/>
          </w:tcPr>
          <w:p w14:paraId="133F58E6" w14:textId="77777777" w:rsidR="00095672" w:rsidRPr="00122CC6" w:rsidRDefault="00095672" w:rsidP="00095672">
            <w:pPr>
              <w:rPr>
                <w:rFonts w:asciiTheme="majorBidi" w:hAnsiTheme="majorBidi" w:cstheme="majorBidi"/>
                <w:sz w:val="20"/>
                <w:szCs w:val="20"/>
                <w:lang w:val="en-GB"/>
              </w:rPr>
            </w:pPr>
          </w:p>
        </w:tc>
      </w:tr>
      <w:tr w:rsidR="00095672" w:rsidRPr="00122CC6" w14:paraId="2E4AA3E2" w14:textId="77777777" w:rsidTr="00183151">
        <w:tc>
          <w:tcPr>
            <w:tcW w:w="491" w:type="dxa"/>
            <w:shd w:val="clear" w:color="auto" w:fill="C36E73"/>
          </w:tcPr>
          <w:p w14:paraId="4E02055D" w14:textId="38068442" w:rsidR="00095672" w:rsidRPr="00122CC6" w:rsidRDefault="00095672" w:rsidP="00095672">
            <w:pPr>
              <w:jc w:val="center"/>
              <w:rPr>
                <w:rFonts w:asciiTheme="majorBidi" w:hAnsiTheme="majorBidi" w:cstheme="majorBidi"/>
                <w:b/>
                <w:bCs/>
                <w:color w:val="FFFFFF" w:themeColor="background1"/>
                <w:sz w:val="20"/>
                <w:szCs w:val="20"/>
                <w:lang w:val="en-GB"/>
              </w:rPr>
            </w:pPr>
            <w:r w:rsidRPr="00122CC6">
              <w:rPr>
                <w:rFonts w:asciiTheme="majorBidi" w:hAnsiTheme="majorBidi" w:cstheme="majorBidi"/>
                <w:b/>
                <w:bCs/>
                <w:color w:val="FFFFFF" w:themeColor="background1"/>
                <w:sz w:val="20"/>
                <w:szCs w:val="20"/>
                <w:lang w:val="en-GB"/>
              </w:rPr>
              <w:t>14</w:t>
            </w:r>
          </w:p>
        </w:tc>
        <w:tc>
          <w:tcPr>
            <w:tcW w:w="2914" w:type="dxa"/>
            <w:shd w:val="clear" w:color="auto" w:fill="auto"/>
          </w:tcPr>
          <w:p w14:paraId="041E7D65" w14:textId="3EB7F264" w:rsidR="00095672" w:rsidRPr="00122CC6" w:rsidRDefault="00095672" w:rsidP="00095672">
            <w:pPr>
              <w:rPr>
                <w:rFonts w:asciiTheme="majorBidi" w:hAnsiTheme="majorBidi" w:cstheme="majorBidi"/>
                <w:b/>
                <w:bCs/>
                <w:color w:val="80181F"/>
                <w:sz w:val="20"/>
                <w:szCs w:val="20"/>
                <w:lang w:val="en-GB"/>
              </w:rPr>
            </w:pPr>
            <w:r w:rsidRPr="00122CC6">
              <w:rPr>
                <w:rFonts w:asciiTheme="majorBidi" w:hAnsiTheme="majorBidi" w:cstheme="majorBidi"/>
                <w:b/>
                <w:bCs/>
                <w:color w:val="80181F"/>
                <w:sz w:val="20"/>
                <w:szCs w:val="20"/>
                <w:lang w:val="en-GB"/>
              </w:rPr>
              <w:t>Possibility to amend existing SSE legislation SSE</w:t>
            </w:r>
          </w:p>
        </w:tc>
        <w:tc>
          <w:tcPr>
            <w:tcW w:w="3848" w:type="dxa"/>
          </w:tcPr>
          <w:p w14:paraId="20BD2BB1" w14:textId="1AEAE24A" w:rsidR="00095672" w:rsidRPr="00122CC6" w:rsidRDefault="00095672" w:rsidP="00095672">
            <w:pPr>
              <w:rPr>
                <w:rFonts w:asciiTheme="majorBidi" w:hAnsiTheme="majorBidi" w:cstheme="majorBidi"/>
                <w:sz w:val="20"/>
                <w:szCs w:val="20"/>
                <w:lang w:val="en-GB"/>
              </w:rPr>
            </w:pPr>
            <w:r w:rsidRPr="00122CC6">
              <w:rPr>
                <w:rFonts w:asciiTheme="majorBidi" w:hAnsiTheme="majorBidi" w:cstheme="majorBidi"/>
                <w:sz w:val="20"/>
                <w:szCs w:val="20"/>
                <w:lang w:val="en-GB"/>
              </w:rPr>
              <w:t>See point 13 above</w:t>
            </w:r>
          </w:p>
        </w:tc>
        <w:tc>
          <w:tcPr>
            <w:tcW w:w="4363" w:type="dxa"/>
          </w:tcPr>
          <w:p w14:paraId="1441D64B" w14:textId="66DD58C8" w:rsidR="00095672" w:rsidRPr="00122CC6" w:rsidRDefault="00095672" w:rsidP="00435FE1">
            <w:pPr>
              <w:rPr>
                <w:rFonts w:asciiTheme="majorBidi" w:hAnsiTheme="majorBidi" w:cstheme="majorBidi"/>
                <w:sz w:val="20"/>
                <w:szCs w:val="20"/>
                <w:lang w:val="en-GB"/>
              </w:rPr>
            </w:pPr>
            <w:r w:rsidRPr="00122CC6">
              <w:rPr>
                <w:rFonts w:asciiTheme="majorBidi" w:hAnsiTheme="majorBidi" w:cstheme="majorBidi"/>
                <w:sz w:val="20"/>
                <w:szCs w:val="20"/>
                <w:lang w:val="en-GB"/>
              </w:rPr>
              <w:t xml:space="preserve">Prime Minister, Council of Ministers, </w:t>
            </w:r>
          </w:p>
        </w:tc>
        <w:tc>
          <w:tcPr>
            <w:tcW w:w="2559" w:type="dxa"/>
          </w:tcPr>
          <w:p w14:paraId="3CC6B641" w14:textId="77777777" w:rsidR="00095672" w:rsidRPr="00122CC6" w:rsidRDefault="00095672" w:rsidP="00095672">
            <w:pPr>
              <w:rPr>
                <w:rFonts w:asciiTheme="majorBidi" w:hAnsiTheme="majorBidi" w:cstheme="majorBidi"/>
                <w:sz w:val="20"/>
                <w:szCs w:val="20"/>
                <w:lang w:val="en-GB"/>
              </w:rPr>
            </w:pPr>
          </w:p>
        </w:tc>
      </w:tr>
      <w:tr w:rsidR="00095672" w:rsidRPr="00122CC6" w14:paraId="11FDEF9B" w14:textId="77777777" w:rsidTr="00183151">
        <w:tc>
          <w:tcPr>
            <w:tcW w:w="491" w:type="dxa"/>
            <w:shd w:val="clear" w:color="auto" w:fill="C36E73"/>
          </w:tcPr>
          <w:p w14:paraId="687DC0F4" w14:textId="4A789E8A" w:rsidR="00095672" w:rsidRPr="00122CC6" w:rsidRDefault="00095672" w:rsidP="00095672">
            <w:pPr>
              <w:jc w:val="center"/>
              <w:rPr>
                <w:rFonts w:asciiTheme="majorBidi" w:hAnsiTheme="majorBidi" w:cstheme="majorBidi"/>
                <w:b/>
                <w:bCs/>
                <w:color w:val="FFFFFF" w:themeColor="background1"/>
                <w:sz w:val="20"/>
                <w:szCs w:val="20"/>
                <w:lang w:val="en-GB"/>
              </w:rPr>
            </w:pPr>
            <w:r w:rsidRPr="00122CC6">
              <w:rPr>
                <w:rFonts w:asciiTheme="majorBidi" w:hAnsiTheme="majorBidi" w:cstheme="majorBidi"/>
                <w:b/>
                <w:bCs/>
                <w:color w:val="FFFFFF" w:themeColor="background1"/>
                <w:sz w:val="20"/>
                <w:szCs w:val="20"/>
                <w:lang w:val="en-GB"/>
              </w:rPr>
              <w:t>15</w:t>
            </w:r>
          </w:p>
        </w:tc>
        <w:tc>
          <w:tcPr>
            <w:tcW w:w="2914" w:type="dxa"/>
            <w:shd w:val="clear" w:color="auto" w:fill="auto"/>
          </w:tcPr>
          <w:p w14:paraId="007DE32E" w14:textId="27FD7772" w:rsidR="00095672" w:rsidRPr="00122CC6" w:rsidRDefault="00095672" w:rsidP="00095672">
            <w:pPr>
              <w:rPr>
                <w:rFonts w:asciiTheme="majorBidi" w:hAnsiTheme="majorBidi" w:cstheme="majorBidi"/>
                <w:b/>
                <w:bCs/>
                <w:color w:val="80181F"/>
                <w:sz w:val="20"/>
                <w:szCs w:val="20"/>
                <w:lang w:val="en-GB"/>
              </w:rPr>
            </w:pPr>
            <w:r w:rsidRPr="00122CC6">
              <w:rPr>
                <w:rFonts w:asciiTheme="majorBidi" w:hAnsiTheme="majorBidi" w:cstheme="majorBidi"/>
                <w:b/>
                <w:bCs/>
                <w:color w:val="80181F"/>
                <w:sz w:val="20"/>
                <w:szCs w:val="20"/>
                <w:lang w:val="en-GB"/>
              </w:rPr>
              <w:t>Possible implementation of (new or amended) SSE legislation</w:t>
            </w:r>
          </w:p>
        </w:tc>
        <w:tc>
          <w:tcPr>
            <w:tcW w:w="3848" w:type="dxa"/>
          </w:tcPr>
          <w:p w14:paraId="78811986" w14:textId="11BDAF97" w:rsidR="00095672" w:rsidRPr="00122CC6" w:rsidRDefault="00095672" w:rsidP="00646AAB">
            <w:pPr>
              <w:jc w:val="both"/>
              <w:rPr>
                <w:rFonts w:asciiTheme="majorBidi" w:hAnsiTheme="majorBidi" w:cstheme="majorBidi"/>
                <w:sz w:val="20"/>
                <w:szCs w:val="20"/>
                <w:lang w:val="en-GB"/>
              </w:rPr>
            </w:pPr>
            <w:r w:rsidRPr="00122CC6">
              <w:rPr>
                <w:rFonts w:asciiTheme="majorBidi" w:hAnsiTheme="majorBidi" w:cstheme="majorBidi"/>
                <w:sz w:val="20"/>
                <w:szCs w:val="20"/>
                <w:lang w:val="en-GB"/>
              </w:rPr>
              <w:t xml:space="preserve">This is possible at the long-term. </w:t>
            </w:r>
          </w:p>
        </w:tc>
        <w:tc>
          <w:tcPr>
            <w:tcW w:w="4363" w:type="dxa"/>
          </w:tcPr>
          <w:p w14:paraId="0BBD2444" w14:textId="1A719068" w:rsidR="00095672" w:rsidRPr="00122CC6" w:rsidRDefault="00095672" w:rsidP="00095672">
            <w:pPr>
              <w:rPr>
                <w:rFonts w:asciiTheme="majorBidi" w:hAnsiTheme="majorBidi" w:cstheme="majorBidi"/>
                <w:sz w:val="20"/>
                <w:szCs w:val="20"/>
                <w:lang w:val="en-GB"/>
              </w:rPr>
            </w:pPr>
            <w:r w:rsidRPr="00122CC6">
              <w:rPr>
                <w:rFonts w:asciiTheme="majorBidi" w:hAnsiTheme="majorBidi" w:cstheme="majorBidi"/>
                <w:sz w:val="20"/>
                <w:szCs w:val="20"/>
                <w:lang w:val="en-GB"/>
              </w:rPr>
              <w:t>Ministry of Interior, Prime Minister, Council of</w:t>
            </w:r>
            <w:r w:rsidR="00646AAB" w:rsidRPr="00122CC6">
              <w:rPr>
                <w:rFonts w:asciiTheme="majorBidi" w:hAnsiTheme="majorBidi" w:cstheme="majorBidi"/>
                <w:sz w:val="20"/>
                <w:szCs w:val="20"/>
                <w:lang w:val="en-GB"/>
              </w:rPr>
              <w:t xml:space="preserve"> Ministers,</w:t>
            </w:r>
          </w:p>
        </w:tc>
        <w:tc>
          <w:tcPr>
            <w:tcW w:w="2559" w:type="dxa"/>
          </w:tcPr>
          <w:p w14:paraId="72250A02" w14:textId="77777777" w:rsidR="00095672" w:rsidRPr="00122CC6" w:rsidRDefault="00095672" w:rsidP="00095672">
            <w:pPr>
              <w:rPr>
                <w:rFonts w:asciiTheme="majorBidi" w:hAnsiTheme="majorBidi" w:cstheme="majorBidi"/>
                <w:sz w:val="20"/>
                <w:szCs w:val="20"/>
                <w:lang w:val="en-GB"/>
              </w:rPr>
            </w:pPr>
          </w:p>
        </w:tc>
      </w:tr>
      <w:tr w:rsidR="00095672" w:rsidRPr="00122CC6" w14:paraId="6045497F" w14:textId="77777777" w:rsidTr="00183151">
        <w:tc>
          <w:tcPr>
            <w:tcW w:w="491" w:type="dxa"/>
            <w:shd w:val="clear" w:color="auto" w:fill="C36E73"/>
          </w:tcPr>
          <w:p w14:paraId="793B1DF0" w14:textId="5A5F1D20" w:rsidR="00095672" w:rsidRPr="00122CC6" w:rsidRDefault="00095672" w:rsidP="00095672">
            <w:pPr>
              <w:jc w:val="center"/>
              <w:rPr>
                <w:rFonts w:asciiTheme="majorBidi" w:hAnsiTheme="majorBidi" w:cstheme="majorBidi"/>
                <w:b/>
                <w:bCs/>
                <w:color w:val="FFFFFF" w:themeColor="background1"/>
                <w:sz w:val="20"/>
                <w:szCs w:val="20"/>
                <w:lang w:val="en-GB"/>
              </w:rPr>
            </w:pPr>
            <w:r w:rsidRPr="00122CC6">
              <w:rPr>
                <w:rFonts w:asciiTheme="majorBidi" w:hAnsiTheme="majorBidi" w:cstheme="majorBidi"/>
                <w:b/>
                <w:bCs/>
                <w:color w:val="FFFFFF" w:themeColor="background1"/>
                <w:sz w:val="20"/>
                <w:szCs w:val="20"/>
                <w:lang w:val="en-GB"/>
              </w:rPr>
              <w:t>16</w:t>
            </w:r>
          </w:p>
        </w:tc>
        <w:tc>
          <w:tcPr>
            <w:tcW w:w="2914" w:type="dxa"/>
            <w:shd w:val="clear" w:color="auto" w:fill="auto"/>
          </w:tcPr>
          <w:p w14:paraId="55DDD0F8" w14:textId="0367677D" w:rsidR="00095672" w:rsidRPr="00122CC6" w:rsidRDefault="00095672" w:rsidP="00095672">
            <w:pPr>
              <w:rPr>
                <w:rFonts w:asciiTheme="majorBidi" w:hAnsiTheme="majorBidi" w:cstheme="majorBidi"/>
                <w:b/>
                <w:bCs/>
                <w:color w:val="80181F"/>
                <w:sz w:val="20"/>
                <w:szCs w:val="20"/>
                <w:lang w:val="en-GB"/>
              </w:rPr>
            </w:pPr>
            <w:r w:rsidRPr="00122CC6">
              <w:rPr>
                <w:rFonts w:asciiTheme="majorBidi" w:hAnsiTheme="majorBidi" w:cstheme="majorBidi"/>
                <w:b/>
                <w:bCs/>
                <w:color w:val="80181F"/>
                <w:sz w:val="20"/>
                <w:szCs w:val="20"/>
                <w:lang w:val="en-GB"/>
              </w:rPr>
              <w:t>Problematic Identification/implementation of SSE regulations</w:t>
            </w:r>
          </w:p>
        </w:tc>
        <w:tc>
          <w:tcPr>
            <w:tcW w:w="3848" w:type="dxa"/>
          </w:tcPr>
          <w:p w14:paraId="39A694C2" w14:textId="47633C85" w:rsidR="00095672" w:rsidRPr="00122CC6" w:rsidRDefault="00095672" w:rsidP="00095672">
            <w:pPr>
              <w:rPr>
                <w:rFonts w:asciiTheme="majorBidi" w:hAnsiTheme="majorBidi" w:cstheme="majorBidi"/>
                <w:sz w:val="20"/>
                <w:szCs w:val="20"/>
                <w:lang w:val="en-GB"/>
              </w:rPr>
            </w:pPr>
          </w:p>
        </w:tc>
        <w:tc>
          <w:tcPr>
            <w:tcW w:w="4363" w:type="dxa"/>
          </w:tcPr>
          <w:p w14:paraId="46A5A813" w14:textId="068AC92E" w:rsidR="00095672" w:rsidRPr="00122CC6" w:rsidRDefault="00095672" w:rsidP="00095672">
            <w:pPr>
              <w:rPr>
                <w:rFonts w:asciiTheme="majorBidi" w:hAnsiTheme="majorBidi" w:cstheme="majorBidi"/>
                <w:sz w:val="20"/>
                <w:szCs w:val="20"/>
                <w:lang w:val="en-GB"/>
              </w:rPr>
            </w:pPr>
          </w:p>
        </w:tc>
        <w:tc>
          <w:tcPr>
            <w:tcW w:w="2559" w:type="dxa"/>
          </w:tcPr>
          <w:p w14:paraId="5C2DB352" w14:textId="77777777" w:rsidR="00095672" w:rsidRPr="00122CC6" w:rsidRDefault="00095672" w:rsidP="00095672">
            <w:pPr>
              <w:rPr>
                <w:rFonts w:asciiTheme="majorBidi" w:hAnsiTheme="majorBidi" w:cstheme="majorBidi"/>
                <w:sz w:val="20"/>
                <w:szCs w:val="20"/>
                <w:lang w:val="en-GB"/>
              </w:rPr>
            </w:pPr>
          </w:p>
        </w:tc>
      </w:tr>
      <w:tr w:rsidR="00095672" w:rsidRPr="00122CC6" w14:paraId="27B45583" w14:textId="77777777" w:rsidTr="00183151">
        <w:tc>
          <w:tcPr>
            <w:tcW w:w="491" w:type="dxa"/>
            <w:shd w:val="clear" w:color="auto" w:fill="C36E73"/>
          </w:tcPr>
          <w:p w14:paraId="3850E36B" w14:textId="5F7E1881" w:rsidR="00095672" w:rsidRPr="00122CC6" w:rsidRDefault="00095672" w:rsidP="00095672">
            <w:pPr>
              <w:jc w:val="center"/>
              <w:rPr>
                <w:rFonts w:asciiTheme="majorBidi" w:hAnsiTheme="majorBidi" w:cstheme="majorBidi"/>
                <w:b/>
                <w:bCs/>
                <w:color w:val="FFFFFF" w:themeColor="background1"/>
                <w:sz w:val="20"/>
                <w:szCs w:val="20"/>
                <w:lang w:val="en-GB"/>
              </w:rPr>
            </w:pPr>
            <w:r w:rsidRPr="00122CC6">
              <w:rPr>
                <w:rFonts w:asciiTheme="majorBidi" w:hAnsiTheme="majorBidi" w:cstheme="majorBidi"/>
                <w:b/>
                <w:bCs/>
                <w:color w:val="FFFFFF" w:themeColor="background1"/>
                <w:sz w:val="20"/>
                <w:szCs w:val="20"/>
                <w:lang w:val="en-GB"/>
              </w:rPr>
              <w:t>17</w:t>
            </w:r>
          </w:p>
        </w:tc>
        <w:tc>
          <w:tcPr>
            <w:tcW w:w="2914" w:type="dxa"/>
            <w:shd w:val="clear" w:color="auto" w:fill="auto"/>
          </w:tcPr>
          <w:p w14:paraId="5D217EE0" w14:textId="5B28EA71" w:rsidR="00095672" w:rsidRPr="00122CC6" w:rsidRDefault="00095672" w:rsidP="00095672">
            <w:pPr>
              <w:rPr>
                <w:rFonts w:asciiTheme="majorBidi" w:hAnsiTheme="majorBidi" w:cstheme="majorBidi"/>
                <w:b/>
                <w:bCs/>
                <w:color w:val="80181F"/>
                <w:sz w:val="20"/>
                <w:szCs w:val="20"/>
                <w:lang w:val="en-GB"/>
              </w:rPr>
            </w:pPr>
            <w:r w:rsidRPr="00122CC6">
              <w:rPr>
                <w:rFonts w:asciiTheme="majorBidi" w:hAnsiTheme="majorBidi" w:cstheme="majorBidi"/>
                <w:b/>
                <w:bCs/>
                <w:color w:val="80181F"/>
                <w:sz w:val="20"/>
                <w:szCs w:val="20"/>
                <w:lang w:val="en-GB"/>
              </w:rPr>
              <w:t>SSE legislation and other legislation applicable to the Demonstration Action (Concrete Project)</w:t>
            </w:r>
          </w:p>
        </w:tc>
        <w:tc>
          <w:tcPr>
            <w:tcW w:w="3848" w:type="dxa"/>
          </w:tcPr>
          <w:p w14:paraId="6C0D75DD" w14:textId="77777777" w:rsidR="00095672" w:rsidRPr="00122CC6" w:rsidRDefault="00095672" w:rsidP="00095672">
            <w:pPr>
              <w:numPr>
                <w:ilvl w:val="0"/>
                <w:numId w:val="7"/>
              </w:numPr>
              <w:ind w:left="223" w:hanging="142"/>
              <w:jc w:val="both"/>
              <w:rPr>
                <w:rFonts w:asciiTheme="majorBidi" w:hAnsiTheme="majorBidi" w:cstheme="majorBidi"/>
                <w:color w:val="000000"/>
                <w:sz w:val="20"/>
                <w:szCs w:val="20"/>
                <w:lang w:val="en-GB"/>
              </w:rPr>
            </w:pPr>
            <w:r w:rsidRPr="00122CC6">
              <w:rPr>
                <w:rFonts w:asciiTheme="majorBidi" w:hAnsiTheme="majorBidi" w:cstheme="majorBidi"/>
                <w:color w:val="000000"/>
                <w:sz w:val="20"/>
                <w:szCs w:val="20"/>
                <w:lang w:val="en-GB"/>
              </w:rPr>
              <w:t>Palestinian Local Authorities Law No.1 of 1997.</w:t>
            </w:r>
          </w:p>
          <w:p w14:paraId="5B6F8CC1" w14:textId="1AE78A06" w:rsidR="00095672" w:rsidRPr="00122CC6" w:rsidRDefault="00095672" w:rsidP="00DD2A33">
            <w:pPr>
              <w:numPr>
                <w:ilvl w:val="0"/>
                <w:numId w:val="7"/>
              </w:numPr>
              <w:ind w:left="223" w:hanging="142"/>
              <w:jc w:val="both"/>
              <w:rPr>
                <w:rFonts w:asciiTheme="majorBidi" w:hAnsiTheme="majorBidi" w:cstheme="majorBidi"/>
                <w:color w:val="000000"/>
                <w:sz w:val="20"/>
                <w:szCs w:val="20"/>
                <w:lang w:val="en-GB"/>
              </w:rPr>
            </w:pPr>
            <w:r w:rsidRPr="00122CC6">
              <w:rPr>
                <w:rFonts w:asciiTheme="majorBidi" w:hAnsiTheme="majorBidi" w:cstheme="majorBidi"/>
                <w:color w:val="000000"/>
                <w:sz w:val="20"/>
                <w:szCs w:val="20"/>
                <w:lang w:val="en-GB"/>
              </w:rPr>
              <w:t xml:space="preserve">The Palestinian </w:t>
            </w:r>
            <w:r w:rsidR="00DD2A33" w:rsidRPr="00122CC6">
              <w:rPr>
                <w:rFonts w:asciiTheme="majorBidi" w:hAnsiTheme="majorBidi" w:cstheme="majorBidi"/>
                <w:color w:val="000000"/>
                <w:sz w:val="20"/>
                <w:szCs w:val="20"/>
                <w:lang w:val="en-GB"/>
              </w:rPr>
              <w:t>Cooperatives</w:t>
            </w:r>
            <w:r w:rsidRPr="00122CC6">
              <w:rPr>
                <w:rFonts w:asciiTheme="majorBidi" w:hAnsiTheme="majorBidi" w:cstheme="majorBidi"/>
                <w:color w:val="000000"/>
                <w:sz w:val="20"/>
                <w:szCs w:val="20"/>
                <w:lang w:val="en-GB"/>
              </w:rPr>
              <w:t xml:space="preserve"> Law of 2017.</w:t>
            </w:r>
          </w:p>
          <w:p w14:paraId="6177B07D" w14:textId="77777777" w:rsidR="00095672" w:rsidRPr="00122CC6" w:rsidRDefault="00095672" w:rsidP="00095672">
            <w:pPr>
              <w:numPr>
                <w:ilvl w:val="0"/>
                <w:numId w:val="7"/>
              </w:numPr>
              <w:ind w:left="223" w:hanging="142"/>
              <w:jc w:val="both"/>
              <w:rPr>
                <w:rFonts w:asciiTheme="majorBidi" w:hAnsiTheme="majorBidi" w:cstheme="majorBidi"/>
                <w:color w:val="000000"/>
                <w:sz w:val="20"/>
                <w:szCs w:val="20"/>
                <w:lang w:val="en-GB"/>
              </w:rPr>
            </w:pPr>
            <w:r w:rsidRPr="00122CC6">
              <w:rPr>
                <w:rFonts w:asciiTheme="majorBidi" w:hAnsiTheme="majorBidi" w:cstheme="majorBidi"/>
                <w:color w:val="000000"/>
                <w:sz w:val="20"/>
                <w:szCs w:val="20"/>
                <w:lang w:val="en-GB"/>
              </w:rPr>
              <w:t xml:space="preserve">The Non-government Organizations Law for 2000. </w:t>
            </w:r>
          </w:p>
          <w:p w14:paraId="47BA8639" w14:textId="77777777" w:rsidR="00095672" w:rsidRPr="00122CC6" w:rsidRDefault="00095672" w:rsidP="00095672">
            <w:pPr>
              <w:numPr>
                <w:ilvl w:val="0"/>
                <w:numId w:val="7"/>
              </w:numPr>
              <w:ind w:left="223" w:hanging="142"/>
              <w:jc w:val="both"/>
              <w:rPr>
                <w:rFonts w:asciiTheme="majorBidi" w:hAnsiTheme="majorBidi" w:cstheme="majorBidi"/>
                <w:color w:val="000000"/>
                <w:sz w:val="20"/>
                <w:szCs w:val="20"/>
                <w:lang w:val="en-GB"/>
              </w:rPr>
            </w:pPr>
            <w:r w:rsidRPr="00122CC6">
              <w:rPr>
                <w:rFonts w:asciiTheme="majorBidi" w:hAnsiTheme="majorBidi" w:cstheme="majorBidi"/>
                <w:color w:val="000000"/>
                <w:sz w:val="20"/>
                <w:szCs w:val="20"/>
                <w:lang w:val="en-GB"/>
              </w:rPr>
              <w:t>Non-profit companies Law for 2012.</w:t>
            </w:r>
          </w:p>
          <w:p w14:paraId="690D4D3C" w14:textId="1554AA14" w:rsidR="00095672" w:rsidRPr="00122CC6" w:rsidRDefault="00095672" w:rsidP="00095672">
            <w:pPr>
              <w:rPr>
                <w:rFonts w:asciiTheme="majorBidi" w:hAnsiTheme="majorBidi" w:cstheme="majorBidi"/>
                <w:sz w:val="20"/>
                <w:szCs w:val="20"/>
                <w:lang w:val="en-GB"/>
              </w:rPr>
            </w:pPr>
          </w:p>
        </w:tc>
        <w:tc>
          <w:tcPr>
            <w:tcW w:w="4363" w:type="dxa"/>
          </w:tcPr>
          <w:p w14:paraId="3E58EC49" w14:textId="6EC45D81" w:rsidR="00095672" w:rsidRPr="00122CC6" w:rsidRDefault="00646AAB" w:rsidP="00095672">
            <w:pPr>
              <w:rPr>
                <w:rFonts w:asciiTheme="majorBidi" w:hAnsiTheme="majorBidi" w:cstheme="majorBidi"/>
                <w:sz w:val="20"/>
                <w:szCs w:val="20"/>
                <w:lang w:val="en-GB"/>
              </w:rPr>
            </w:pPr>
            <w:r w:rsidRPr="00122CC6">
              <w:rPr>
                <w:rFonts w:asciiTheme="majorBidi" w:hAnsiTheme="majorBidi" w:cstheme="majorBidi"/>
                <w:sz w:val="20"/>
                <w:szCs w:val="20"/>
                <w:lang w:val="en-GB"/>
              </w:rPr>
              <w:t xml:space="preserve">This law governs the relations between LGUs and provate sector.   </w:t>
            </w:r>
          </w:p>
        </w:tc>
        <w:tc>
          <w:tcPr>
            <w:tcW w:w="2559" w:type="dxa"/>
          </w:tcPr>
          <w:p w14:paraId="746D7F2A" w14:textId="77777777" w:rsidR="00095672" w:rsidRPr="00122CC6" w:rsidRDefault="00095672" w:rsidP="00095672">
            <w:pPr>
              <w:rPr>
                <w:rFonts w:asciiTheme="majorBidi" w:hAnsiTheme="majorBidi" w:cstheme="majorBidi"/>
                <w:sz w:val="20"/>
                <w:szCs w:val="20"/>
                <w:lang w:val="en-GB"/>
              </w:rPr>
            </w:pPr>
          </w:p>
        </w:tc>
      </w:tr>
      <w:tr w:rsidR="00095672" w:rsidRPr="00122CC6" w14:paraId="0AF86704" w14:textId="77777777" w:rsidTr="00183151">
        <w:tc>
          <w:tcPr>
            <w:tcW w:w="491" w:type="dxa"/>
            <w:shd w:val="clear" w:color="auto" w:fill="C36E73"/>
          </w:tcPr>
          <w:p w14:paraId="070F920A" w14:textId="3853C2D2" w:rsidR="00095672" w:rsidRPr="00122CC6" w:rsidRDefault="00095672" w:rsidP="00095672">
            <w:pPr>
              <w:jc w:val="center"/>
              <w:rPr>
                <w:rFonts w:asciiTheme="majorBidi" w:hAnsiTheme="majorBidi" w:cstheme="majorBidi"/>
                <w:b/>
                <w:bCs/>
                <w:color w:val="FFFFFF" w:themeColor="background1"/>
                <w:sz w:val="20"/>
                <w:szCs w:val="20"/>
                <w:lang w:val="en-GB"/>
              </w:rPr>
            </w:pPr>
            <w:r w:rsidRPr="00122CC6">
              <w:rPr>
                <w:rFonts w:asciiTheme="majorBidi" w:hAnsiTheme="majorBidi" w:cstheme="majorBidi"/>
                <w:b/>
                <w:bCs/>
                <w:color w:val="FFFFFF" w:themeColor="background1"/>
                <w:sz w:val="20"/>
                <w:szCs w:val="20"/>
                <w:lang w:val="en-GB"/>
              </w:rPr>
              <w:t>18</w:t>
            </w:r>
          </w:p>
        </w:tc>
        <w:tc>
          <w:tcPr>
            <w:tcW w:w="2914" w:type="dxa"/>
            <w:shd w:val="clear" w:color="auto" w:fill="auto"/>
          </w:tcPr>
          <w:p w14:paraId="4C4141C1" w14:textId="5190FDDA" w:rsidR="00095672" w:rsidRPr="00122CC6" w:rsidRDefault="00095672" w:rsidP="00095672">
            <w:pPr>
              <w:rPr>
                <w:rFonts w:asciiTheme="majorBidi" w:hAnsiTheme="majorBidi" w:cstheme="majorBidi"/>
                <w:b/>
                <w:bCs/>
                <w:color w:val="80181F"/>
                <w:sz w:val="20"/>
                <w:szCs w:val="20"/>
                <w:lang w:val="en-GB"/>
              </w:rPr>
            </w:pPr>
            <w:r w:rsidRPr="00122CC6">
              <w:rPr>
                <w:rFonts w:asciiTheme="majorBidi" w:hAnsiTheme="majorBidi" w:cstheme="majorBidi"/>
                <w:b/>
                <w:bCs/>
                <w:color w:val="80181F"/>
                <w:sz w:val="20"/>
                <w:szCs w:val="20"/>
                <w:lang w:val="en-GB"/>
              </w:rPr>
              <w:t>Other matters and policy areas linked to SSE</w:t>
            </w:r>
          </w:p>
        </w:tc>
        <w:tc>
          <w:tcPr>
            <w:tcW w:w="3848" w:type="dxa"/>
          </w:tcPr>
          <w:p w14:paraId="1FFACCB4" w14:textId="77777777" w:rsidR="00095672" w:rsidRPr="00122CC6" w:rsidRDefault="00095672" w:rsidP="00095672">
            <w:pPr>
              <w:jc w:val="both"/>
              <w:rPr>
                <w:rFonts w:asciiTheme="majorBidi" w:hAnsiTheme="majorBidi" w:cstheme="majorBidi"/>
                <w:color w:val="000000"/>
                <w:sz w:val="20"/>
                <w:szCs w:val="20"/>
                <w:lang w:val="en-GB"/>
              </w:rPr>
            </w:pPr>
            <w:r w:rsidRPr="00122CC6">
              <w:rPr>
                <w:rFonts w:asciiTheme="majorBidi" w:hAnsiTheme="majorBidi" w:cstheme="majorBidi"/>
                <w:color w:val="000000"/>
                <w:sz w:val="20"/>
                <w:szCs w:val="20"/>
                <w:lang w:val="en-GB"/>
              </w:rPr>
              <w:t xml:space="preserve">Income Tax Law No. 8 of 2011 exempts charities, cooperatives, Zakat committees, non-profit companies, trade unions and professional associations from non-profit work, and does not affect the competitiveness of the private sector. In case of any profit, they are treated as public shareholding companies according to article 7 of the law. </w:t>
            </w:r>
          </w:p>
          <w:p w14:paraId="7E8467AB" w14:textId="59BC183D" w:rsidR="00095672" w:rsidRPr="00122CC6" w:rsidRDefault="00095672" w:rsidP="00095672">
            <w:pPr>
              <w:rPr>
                <w:rFonts w:asciiTheme="majorBidi" w:hAnsiTheme="majorBidi" w:cstheme="majorBidi"/>
                <w:sz w:val="20"/>
                <w:szCs w:val="20"/>
                <w:lang w:val="en-GB"/>
              </w:rPr>
            </w:pPr>
          </w:p>
        </w:tc>
        <w:tc>
          <w:tcPr>
            <w:tcW w:w="4363" w:type="dxa"/>
          </w:tcPr>
          <w:p w14:paraId="5962C7BE" w14:textId="77777777" w:rsidR="00095672" w:rsidRPr="00122CC6" w:rsidRDefault="00095672" w:rsidP="00095672">
            <w:pPr>
              <w:jc w:val="both"/>
              <w:rPr>
                <w:rFonts w:asciiTheme="majorBidi" w:hAnsiTheme="majorBidi" w:cstheme="majorBidi"/>
                <w:color w:val="000000"/>
                <w:sz w:val="20"/>
                <w:szCs w:val="20"/>
                <w:lang w:val="en-GB"/>
              </w:rPr>
            </w:pPr>
            <w:r w:rsidRPr="00122CC6">
              <w:rPr>
                <w:rFonts w:asciiTheme="majorBidi" w:hAnsiTheme="majorBidi" w:cstheme="majorBidi"/>
                <w:color w:val="000000"/>
                <w:sz w:val="20"/>
                <w:szCs w:val="20"/>
                <w:lang w:val="en-GB"/>
              </w:rPr>
              <w:t xml:space="preserve">The law also exempts donors from any donations made to charities stating “Donations paid to the institutions of the Authority, Zakat Fund or charity and non-profit organizations which are officially registered in Palestine are exempt, provided that they do not exceed 20% of the income and are proven by official receipts." </w:t>
            </w:r>
          </w:p>
          <w:p w14:paraId="3D95B70A" w14:textId="77777777" w:rsidR="00095672" w:rsidRPr="00122CC6" w:rsidRDefault="00095672" w:rsidP="00095672">
            <w:pPr>
              <w:jc w:val="both"/>
              <w:rPr>
                <w:rFonts w:asciiTheme="majorBidi" w:hAnsiTheme="majorBidi" w:cstheme="majorBidi"/>
                <w:color w:val="000000"/>
                <w:sz w:val="20"/>
                <w:szCs w:val="20"/>
                <w:lang w:val="en-GB"/>
              </w:rPr>
            </w:pPr>
          </w:p>
          <w:p w14:paraId="339BCD81" w14:textId="77777777" w:rsidR="00095672" w:rsidRPr="00122CC6" w:rsidRDefault="00095672" w:rsidP="00095672">
            <w:pPr>
              <w:jc w:val="both"/>
              <w:rPr>
                <w:rFonts w:asciiTheme="majorBidi" w:eastAsia="Calibri" w:hAnsiTheme="majorBidi" w:cstheme="majorBidi"/>
                <w:color w:val="000000"/>
                <w:sz w:val="20"/>
                <w:szCs w:val="20"/>
                <w:u w:val="single"/>
                <w:lang w:val="en-GB"/>
              </w:rPr>
            </w:pPr>
            <w:r w:rsidRPr="00122CC6">
              <w:rPr>
                <w:rFonts w:asciiTheme="majorBidi" w:hAnsiTheme="majorBidi" w:cstheme="majorBidi"/>
                <w:color w:val="000000"/>
                <w:sz w:val="20"/>
                <w:szCs w:val="20"/>
                <w:lang w:val="en-GB"/>
              </w:rPr>
              <w:t xml:space="preserve">This indicates that the income tax law has helped to reduce the financial burden on charity and non-profit institutions, in addition to encouraging taxpayers to </w:t>
            </w:r>
            <w:r w:rsidRPr="00122CC6">
              <w:rPr>
                <w:rFonts w:asciiTheme="majorBidi" w:hAnsiTheme="majorBidi" w:cstheme="majorBidi"/>
                <w:color w:val="000000"/>
                <w:sz w:val="20"/>
                <w:szCs w:val="20"/>
                <w:lang w:val="en-GB"/>
              </w:rPr>
              <w:lastRenderedPageBreak/>
              <w:t>donate to these institutions to enhance sources of income and financial resources.</w:t>
            </w:r>
          </w:p>
          <w:p w14:paraId="7B27A3A7" w14:textId="77777777" w:rsidR="00095672" w:rsidRPr="00122CC6" w:rsidRDefault="00095672" w:rsidP="00095672">
            <w:pPr>
              <w:jc w:val="both"/>
              <w:rPr>
                <w:rFonts w:asciiTheme="majorBidi" w:eastAsia="Calibri" w:hAnsiTheme="majorBidi" w:cstheme="majorBidi"/>
                <w:color w:val="000000"/>
                <w:sz w:val="20"/>
                <w:szCs w:val="20"/>
                <w:u w:val="single"/>
                <w:lang w:val="en-GB"/>
              </w:rPr>
            </w:pPr>
          </w:p>
          <w:p w14:paraId="3ABE3D0C" w14:textId="77777777" w:rsidR="00095672" w:rsidRPr="00122CC6" w:rsidRDefault="00095672" w:rsidP="00095672">
            <w:pPr>
              <w:autoSpaceDE w:val="0"/>
              <w:autoSpaceDN w:val="0"/>
              <w:adjustRightInd w:val="0"/>
              <w:jc w:val="both"/>
              <w:rPr>
                <w:rFonts w:asciiTheme="majorBidi" w:eastAsia="Calibri" w:hAnsiTheme="majorBidi" w:cstheme="majorBidi"/>
                <w:color w:val="000000"/>
                <w:sz w:val="20"/>
                <w:szCs w:val="20"/>
                <w:u w:val="single"/>
                <w:lang w:val="en-GB"/>
              </w:rPr>
            </w:pPr>
            <w:r w:rsidRPr="00122CC6">
              <w:rPr>
                <w:rFonts w:asciiTheme="majorBidi" w:eastAsia="Calibri" w:hAnsiTheme="majorBidi" w:cstheme="majorBidi"/>
                <w:color w:val="000000"/>
                <w:sz w:val="20"/>
                <w:szCs w:val="20"/>
                <w:u w:val="single"/>
                <w:lang w:val="en-GB"/>
              </w:rPr>
              <w:t>Non-Profit Companies:</w:t>
            </w:r>
          </w:p>
          <w:p w14:paraId="2F38C71C" w14:textId="77777777" w:rsidR="00095672" w:rsidRPr="00122CC6" w:rsidRDefault="00095672" w:rsidP="00095672">
            <w:pPr>
              <w:jc w:val="both"/>
              <w:rPr>
                <w:rFonts w:asciiTheme="majorBidi" w:hAnsiTheme="majorBidi" w:cstheme="majorBidi"/>
                <w:color w:val="000000"/>
                <w:sz w:val="20"/>
                <w:szCs w:val="20"/>
                <w:lang w:val="en-GB"/>
              </w:rPr>
            </w:pPr>
            <w:r w:rsidRPr="00122CC6">
              <w:rPr>
                <w:rFonts w:asciiTheme="majorBidi" w:hAnsiTheme="majorBidi" w:cstheme="majorBidi"/>
                <w:color w:val="000000"/>
                <w:sz w:val="20"/>
                <w:szCs w:val="20"/>
                <w:lang w:val="en-GB"/>
              </w:rPr>
              <w:t>The law was not exposed to the tax exemption for the equipment used in the company or exempted their products from the value added tax.</w:t>
            </w:r>
          </w:p>
          <w:p w14:paraId="303B372B" w14:textId="77777777" w:rsidR="00095672" w:rsidRPr="00122CC6" w:rsidRDefault="00095672" w:rsidP="00095672">
            <w:pPr>
              <w:jc w:val="both"/>
              <w:rPr>
                <w:rFonts w:asciiTheme="majorBidi" w:hAnsiTheme="majorBidi" w:cstheme="majorBidi"/>
                <w:color w:val="000000"/>
                <w:sz w:val="20"/>
                <w:szCs w:val="20"/>
                <w:lang w:val="en-GB"/>
              </w:rPr>
            </w:pPr>
            <w:r w:rsidRPr="00122CC6">
              <w:rPr>
                <w:rFonts w:asciiTheme="majorBidi" w:hAnsiTheme="majorBidi" w:cstheme="majorBidi"/>
                <w:color w:val="000000"/>
                <w:sz w:val="20"/>
                <w:szCs w:val="20"/>
                <w:lang w:val="en-GB"/>
              </w:rPr>
              <w:t xml:space="preserve"> </w:t>
            </w:r>
          </w:p>
          <w:p w14:paraId="6AC036B9" w14:textId="77777777" w:rsidR="00095672" w:rsidRPr="00122CC6" w:rsidRDefault="00095672" w:rsidP="00095672">
            <w:pPr>
              <w:jc w:val="both"/>
              <w:rPr>
                <w:rFonts w:asciiTheme="majorBidi" w:hAnsiTheme="majorBidi" w:cstheme="majorBidi"/>
                <w:color w:val="000000"/>
                <w:sz w:val="20"/>
                <w:szCs w:val="20"/>
                <w:lang w:val="en-GB"/>
              </w:rPr>
            </w:pPr>
            <w:r w:rsidRPr="00122CC6">
              <w:rPr>
                <w:rFonts w:asciiTheme="majorBidi" w:hAnsiTheme="majorBidi" w:cstheme="majorBidi"/>
                <w:color w:val="000000"/>
                <w:sz w:val="20"/>
                <w:szCs w:val="20"/>
                <w:lang w:val="en-GB"/>
              </w:rPr>
              <w:t>The employees are not exempted according to the Palestinian labor law and collect income tax from their salaries as other companies and institutions.</w:t>
            </w:r>
          </w:p>
          <w:p w14:paraId="6B0049B2" w14:textId="77777777" w:rsidR="00095672" w:rsidRPr="00122CC6" w:rsidRDefault="00095672" w:rsidP="00095672">
            <w:pPr>
              <w:jc w:val="both"/>
              <w:rPr>
                <w:rFonts w:asciiTheme="majorBidi" w:hAnsiTheme="majorBidi" w:cstheme="majorBidi"/>
                <w:color w:val="000000"/>
                <w:sz w:val="20"/>
                <w:szCs w:val="20"/>
                <w:lang w:val="en-GB"/>
              </w:rPr>
            </w:pPr>
          </w:p>
          <w:p w14:paraId="0518207D" w14:textId="77777777" w:rsidR="00095672" w:rsidRPr="00122CC6" w:rsidRDefault="00095672" w:rsidP="00095672">
            <w:pPr>
              <w:autoSpaceDE w:val="0"/>
              <w:autoSpaceDN w:val="0"/>
              <w:adjustRightInd w:val="0"/>
              <w:jc w:val="both"/>
              <w:rPr>
                <w:rFonts w:asciiTheme="majorBidi" w:eastAsia="Calibri" w:hAnsiTheme="majorBidi" w:cstheme="majorBidi"/>
                <w:color w:val="000000"/>
                <w:sz w:val="20"/>
                <w:szCs w:val="20"/>
                <w:u w:val="single"/>
                <w:lang w:val="en-GB"/>
              </w:rPr>
            </w:pPr>
            <w:r w:rsidRPr="00122CC6">
              <w:rPr>
                <w:rFonts w:asciiTheme="majorBidi" w:eastAsia="Calibri" w:hAnsiTheme="majorBidi" w:cstheme="majorBidi"/>
                <w:color w:val="000000"/>
                <w:sz w:val="20"/>
                <w:szCs w:val="20"/>
                <w:u w:val="single"/>
                <w:lang w:val="en-GB"/>
              </w:rPr>
              <w:t>NGOs and Voluntary Societies:</w:t>
            </w:r>
          </w:p>
          <w:p w14:paraId="09A30167" w14:textId="77777777" w:rsidR="00095672" w:rsidRPr="00122CC6" w:rsidRDefault="00095672" w:rsidP="00095672">
            <w:pPr>
              <w:autoSpaceDE w:val="0"/>
              <w:autoSpaceDN w:val="0"/>
              <w:adjustRightInd w:val="0"/>
              <w:jc w:val="both"/>
              <w:rPr>
                <w:rFonts w:asciiTheme="majorBidi" w:eastAsia="Calibri" w:hAnsiTheme="majorBidi" w:cstheme="majorBidi"/>
                <w:color w:val="000000"/>
                <w:sz w:val="20"/>
                <w:szCs w:val="20"/>
                <w:lang w:val="en-GB"/>
              </w:rPr>
            </w:pPr>
            <w:r w:rsidRPr="00122CC6">
              <w:rPr>
                <w:rFonts w:asciiTheme="majorBidi" w:eastAsia="Calibri" w:hAnsiTheme="majorBidi" w:cstheme="majorBidi"/>
                <w:color w:val="000000"/>
                <w:sz w:val="20"/>
                <w:szCs w:val="20"/>
                <w:lang w:val="en-GB"/>
              </w:rPr>
              <w:t xml:space="preserve">Article (14) of the tax exemption law for associations states: "Associations and communities shall be exempted from taxes and customs on fixed and current assets necessary for the implementation of their objectives set forth in their statutes, provided they are not used for less than five years for purposes contrary to their objectives unless taxes and customs are paid. </w:t>
            </w:r>
          </w:p>
          <w:p w14:paraId="4D79836A" w14:textId="77777777" w:rsidR="00095672" w:rsidRPr="00122CC6" w:rsidRDefault="00095672" w:rsidP="00095672">
            <w:pPr>
              <w:autoSpaceDE w:val="0"/>
              <w:autoSpaceDN w:val="0"/>
              <w:adjustRightInd w:val="0"/>
              <w:jc w:val="both"/>
              <w:rPr>
                <w:rFonts w:asciiTheme="majorBidi" w:eastAsia="Calibri" w:hAnsiTheme="majorBidi" w:cstheme="majorBidi"/>
                <w:color w:val="000000"/>
                <w:sz w:val="20"/>
                <w:szCs w:val="20"/>
                <w:lang w:val="en-GB"/>
              </w:rPr>
            </w:pPr>
            <w:r w:rsidRPr="00122CC6">
              <w:rPr>
                <w:rFonts w:asciiTheme="majorBidi" w:eastAsia="Calibri" w:hAnsiTheme="majorBidi" w:cstheme="majorBidi"/>
                <w:color w:val="000000"/>
                <w:sz w:val="20"/>
                <w:szCs w:val="20"/>
                <w:lang w:val="en-GB"/>
              </w:rPr>
              <w:t>Associations shall have the right to establish income-generating projects provided that the income earned is used to cover their activities for the benefit of the public interest.</w:t>
            </w:r>
          </w:p>
          <w:p w14:paraId="49B35FC9" w14:textId="77777777" w:rsidR="00095672" w:rsidRPr="00122CC6" w:rsidRDefault="00095672" w:rsidP="00095672">
            <w:pPr>
              <w:autoSpaceDE w:val="0"/>
              <w:autoSpaceDN w:val="0"/>
              <w:adjustRightInd w:val="0"/>
              <w:jc w:val="both"/>
              <w:rPr>
                <w:rFonts w:asciiTheme="majorBidi" w:hAnsiTheme="majorBidi" w:cstheme="majorBidi"/>
                <w:color w:val="000000"/>
                <w:sz w:val="20"/>
                <w:szCs w:val="20"/>
                <w:lang w:val="en-GB"/>
              </w:rPr>
            </w:pPr>
          </w:p>
          <w:p w14:paraId="016E798A" w14:textId="77777777" w:rsidR="00095672" w:rsidRPr="00122CC6" w:rsidRDefault="00095672" w:rsidP="00095672">
            <w:pPr>
              <w:autoSpaceDE w:val="0"/>
              <w:autoSpaceDN w:val="0"/>
              <w:adjustRightInd w:val="0"/>
              <w:jc w:val="both"/>
              <w:rPr>
                <w:rFonts w:asciiTheme="majorBidi" w:hAnsiTheme="majorBidi" w:cstheme="majorBidi"/>
                <w:color w:val="000000"/>
                <w:sz w:val="20"/>
                <w:szCs w:val="20"/>
                <w:lang w:val="en-GB"/>
              </w:rPr>
            </w:pPr>
            <w:r w:rsidRPr="00122CC6">
              <w:rPr>
                <w:rFonts w:asciiTheme="majorBidi" w:eastAsia="Calibri" w:hAnsiTheme="majorBidi" w:cstheme="majorBidi"/>
                <w:color w:val="000000"/>
                <w:sz w:val="20"/>
                <w:szCs w:val="20"/>
                <w:u w:val="single"/>
                <w:lang w:val="en-GB"/>
              </w:rPr>
              <w:t>Cooperatives</w:t>
            </w:r>
            <w:r w:rsidRPr="00122CC6">
              <w:rPr>
                <w:rFonts w:asciiTheme="majorBidi" w:hAnsiTheme="majorBidi" w:cstheme="majorBidi"/>
                <w:color w:val="000000"/>
                <w:sz w:val="20"/>
                <w:szCs w:val="20"/>
                <w:lang w:val="en-GB"/>
              </w:rPr>
              <w:t>:</w:t>
            </w:r>
          </w:p>
          <w:p w14:paraId="06395C9B" w14:textId="77777777" w:rsidR="00095672" w:rsidRPr="00122CC6" w:rsidRDefault="00095672" w:rsidP="00095672">
            <w:pPr>
              <w:autoSpaceDE w:val="0"/>
              <w:autoSpaceDN w:val="0"/>
              <w:adjustRightInd w:val="0"/>
              <w:jc w:val="both"/>
              <w:rPr>
                <w:rFonts w:asciiTheme="majorBidi" w:hAnsiTheme="majorBidi" w:cstheme="majorBidi"/>
                <w:color w:val="000000"/>
                <w:sz w:val="20"/>
                <w:szCs w:val="20"/>
                <w:lang w:val="en-GB"/>
              </w:rPr>
            </w:pPr>
            <w:r w:rsidRPr="00122CC6">
              <w:rPr>
                <w:rFonts w:asciiTheme="majorBidi" w:hAnsiTheme="majorBidi" w:cstheme="majorBidi"/>
                <w:color w:val="000000"/>
                <w:sz w:val="20"/>
                <w:szCs w:val="20"/>
                <w:lang w:val="en-GB"/>
              </w:rPr>
              <w:t>Based on the law, a cooperative society is clearly a socio-economic institution (but not a system of non-profit companies). It relies on cooperative thought, teamwork and utilization of the resources available to establish productive projects that are of benefit to members.</w:t>
            </w:r>
          </w:p>
          <w:p w14:paraId="61A265FF" w14:textId="77777777" w:rsidR="00095672" w:rsidRPr="00122CC6" w:rsidRDefault="00095672" w:rsidP="00095672">
            <w:pPr>
              <w:autoSpaceDE w:val="0"/>
              <w:autoSpaceDN w:val="0"/>
              <w:adjustRightInd w:val="0"/>
              <w:jc w:val="both"/>
              <w:rPr>
                <w:rFonts w:asciiTheme="majorBidi" w:hAnsiTheme="majorBidi" w:cstheme="majorBidi"/>
                <w:color w:val="000000"/>
                <w:sz w:val="20"/>
                <w:szCs w:val="20"/>
                <w:lang w:val="en-GB"/>
              </w:rPr>
            </w:pPr>
            <w:r w:rsidRPr="00122CC6">
              <w:rPr>
                <w:rFonts w:asciiTheme="majorBidi" w:hAnsiTheme="majorBidi" w:cstheme="majorBidi"/>
                <w:color w:val="000000"/>
                <w:sz w:val="20"/>
                <w:szCs w:val="20"/>
                <w:lang w:val="en-GB"/>
              </w:rPr>
              <w:t xml:space="preserve">Article 17 of the law also exempted cooperative societies from customs stating “Sectorial associations and the General Federation shall be exempted from taxes and customs as well as any registration fees on </w:t>
            </w:r>
            <w:r w:rsidRPr="00122CC6">
              <w:rPr>
                <w:rFonts w:asciiTheme="majorBidi" w:hAnsiTheme="majorBidi" w:cstheme="majorBidi"/>
                <w:color w:val="000000"/>
                <w:sz w:val="20"/>
                <w:szCs w:val="20"/>
                <w:lang w:val="en-GB"/>
              </w:rPr>
              <w:lastRenderedPageBreak/>
              <w:t>fixed and current property necessary for the implementation of the objectives set out in its internal bylaws provided that they are not used for less than five years.”</w:t>
            </w:r>
          </w:p>
          <w:p w14:paraId="2E2FDC1C" w14:textId="77777777" w:rsidR="00095672" w:rsidRPr="00122CC6" w:rsidRDefault="00095672" w:rsidP="00095672">
            <w:pPr>
              <w:autoSpaceDE w:val="0"/>
              <w:autoSpaceDN w:val="0"/>
              <w:adjustRightInd w:val="0"/>
              <w:jc w:val="both"/>
              <w:rPr>
                <w:rFonts w:asciiTheme="majorBidi" w:hAnsiTheme="majorBidi" w:cstheme="majorBidi"/>
                <w:color w:val="000000"/>
                <w:sz w:val="20"/>
                <w:szCs w:val="20"/>
                <w:lang w:val="en-GB"/>
              </w:rPr>
            </w:pPr>
          </w:p>
          <w:p w14:paraId="7D1BEB0B" w14:textId="77777777" w:rsidR="00095672" w:rsidRPr="00122CC6" w:rsidRDefault="00095672" w:rsidP="00095672">
            <w:pPr>
              <w:autoSpaceDE w:val="0"/>
              <w:autoSpaceDN w:val="0"/>
              <w:adjustRightInd w:val="0"/>
              <w:jc w:val="both"/>
              <w:rPr>
                <w:rFonts w:asciiTheme="majorBidi" w:eastAsia="Calibri" w:hAnsiTheme="majorBidi" w:cstheme="majorBidi"/>
                <w:color w:val="000000"/>
                <w:sz w:val="20"/>
                <w:szCs w:val="20"/>
                <w:u w:val="single"/>
                <w:lang w:val="en-GB"/>
              </w:rPr>
            </w:pPr>
            <w:r w:rsidRPr="00122CC6">
              <w:rPr>
                <w:rFonts w:asciiTheme="majorBidi" w:eastAsia="Calibri" w:hAnsiTheme="majorBidi" w:cstheme="majorBidi"/>
                <w:color w:val="000000"/>
                <w:sz w:val="20"/>
                <w:szCs w:val="20"/>
                <w:u w:val="single"/>
                <w:lang w:val="en-GB"/>
              </w:rPr>
              <w:t>Zakat Committees:</w:t>
            </w:r>
          </w:p>
          <w:p w14:paraId="33151323" w14:textId="77777777" w:rsidR="00095672" w:rsidRPr="00122CC6" w:rsidRDefault="00095672" w:rsidP="00095672">
            <w:pPr>
              <w:pStyle w:val="Default"/>
              <w:jc w:val="both"/>
              <w:rPr>
                <w:rFonts w:asciiTheme="majorBidi" w:hAnsiTheme="majorBidi" w:cstheme="majorBidi"/>
                <w:sz w:val="20"/>
                <w:szCs w:val="20"/>
                <w:lang w:val="en-GB"/>
              </w:rPr>
            </w:pPr>
            <w:r w:rsidRPr="00122CC6">
              <w:rPr>
                <w:rFonts w:asciiTheme="majorBidi" w:hAnsiTheme="majorBidi" w:cstheme="majorBidi"/>
                <w:sz w:val="20"/>
                <w:szCs w:val="20"/>
                <w:lang w:val="en-GB"/>
              </w:rPr>
              <w:t xml:space="preserve">No Palestinian law or regulation has been issued to regulate the zakat committees and clarify its objectives and mandate. However, these committees carry out their duties according to the Islamic Shari'a. They work on raising funds from zakat and ongoing charity funds and disbursing them to the poor and the needy. </w:t>
            </w:r>
          </w:p>
          <w:p w14:paraId="388A142A" w14:textId="4A8BEF38" w:rsidR="00095672" w:rsidRPr="00122CC6" w:rsidRDefault="00095672" w:rsidP="00095672">
            <w:pPr>
              <w:rPr>
                <w:rFonts w:asciiTheme="majorBidi" w:hAnsiTheme="majorBidi" w:cstheme="majorBidi"/>
                <w:sz w:val="20"/>
                <w:szCs w:val="20"/>
                <w:lang w:val="en-GB"/>
              </w:rPr>
            </w:pPr>
            <w:r w:rsidRPr="00122CC6">
              <w:rPr>
                <w:rFonts w:asciiTheme="majorBidi" w:hAnsiTheme="majorBidi" w:cstheme="majorBidi"/>
                <w:color w:val="000000"/>
                <w:sz w:val="20"/>
                <w:szCs w:val="20"/>
                <w:lang w:val="en-GB"/>
              </w:rPr>
              <w:t>Zakat committees have implemented several service projects such as hospitals and medical clinics to provide health services to the poor for small fees, in addition to implementing projects for the benefit of poor families, such as land reclamation projects, sheep breeding, beekeeping, Al-Safa Dairy Production in Nablus, which contributes to providing jobs for farmers and graduates.</w:t>
            </w:r>
          </w:p>
        </w:tc>
        <w:tc>
          <w:tcPr>
            <w:tcW w:w="2559" w:type="dxa"/>
          </w:tcPr>
          <w:p w14:paraId="243471A4" w14:textId="77777777" w:rsidR="00095672" w:rsidRPr="00122CC6" w:rsidRDefault="00095672" w:rsidP="00095672">
            <w:pPr>
              <w:rPr>
                <w:rFonts w:asciiTheme="majorBidi" w:hAnsiTheme="majorBidi" w:cstheme="majorBidi"/>
                <w:sz w:val="20"/>
                <w:szCs w:val="20"/>
                <w:lang w:val="en-GB"/>
              </w:rPr>
            </w:pPr>
          </w:p>
        </w:tc>
      </w:tr>
      <w:tr w:rsidR="00095672" w:rsidRPr="00122CC6" w14:paraId="50BF5239" w14:textId="77777777" w:rsidTr="00183151">
        <w:tc>
          <w:tcPr>
            <w:tcW w:w="491" w:type="dxa"/>
            <w:shd w:val="clear" w:color="auto" w:fill="C36E73"/>
          </w:tcPr>
          <w:p w14:paraId="27295F02" w14:textId="59863FFE" w:rsidR="00095672" w:rsidRPr="00122CC6" w:rsidRDefault="00095672" w:rsidP="00095672">
            <w:pPr>
              <w:jc w:val="center"/>
              <w:rPr>
                <w:rFonts w:asciiTheme="majorBidi" w:hAnsiTheme="majorBidi" w:cstheme="majorBidi"/>
                <w:b/>
                <w:bCs/>
                <w:color w:val="FFFFFF" w:themeColor="background1"/>
                <w:sz w:val="20"/>
                <w:szCs w:val="20"/>
                <w:lang w:val="en-GB"/>
              </w:rPr>
            </w:pPr>
            <w:r w:rsidRPr="00122CC6">
              <w:rPr>
                <w:rFonts w:asciiTheme="majorBidi" w:hAnsiTheme="majorBidi" w:cstheme="majorBidi"/>
                <w:b/>
                <w:bCs/>
                <w:color w:val="FFFFFF" w:themeColor="background1"/>
                <w:sz w:val="20"/>
                <w:szCs w:val="20"/>
                <w:lang w:val="en-GB"/>
              </w:rPr>
              <w:lastRenderedPageBreak/>
              <w:t>19</w:t>
            </w:r>
          </w:p>
        </w:tc>
        <w:tc>
          <w:tcPr>
            <w:tcW w:w="2914" w:type="dxa"/>
            <w:shd w:val="clear" w:color="auto" w:fill="auto"/>
          </w:tcPr>
          <w:p w14:paraId="089B2643" w14:textId="17174CB2" w:rsidR="00095672" w:rsidRPr="00122CC6" w:rsidRDefault="00095672" w:rsidP="00095672">
            <w:pPr>
              <w:rPr>
                <w:rFonts w:asciiTheme="majorBidi" w:hAnsiTheme="majorBidi" w:cstheme="majorBidi"/>
                <w:b/>
                <w:bCs/>
                <w:color w:val="80181F"/>
                <w:sz w:val="20"/>
                <w:szCs w:val="20"/>
                <w:lang w:val="en-GB"/>
              </w:rPr>
            </w:pPr>
            <w:r w:rsidRPr="00122CC6">
              <w:rPr>
                <w:rFonts w:asciiTheme="majorBidi" w:hAnsiTheme="majorBidi" w:cstheme="majorBidi"/>
                <w:b/>
                <w:bCs/>
                <w:color w:val="80181F"/>
                <w:sz w:val="20"/>
                <w:szCs w:val="20"/>
                <w:lang w:val="en-GB"/>
              </w:rPr>
              <w:t>Other issues to highlight</w:t>
            </w:r>
          </w:p>
        </w:tc>
        <w:tc>
          <w:tcPr>
            <w:tcW w:w="3848" w:type="dxa"/>
          </w:tcPr>
          <w:p w14:paraId="43179302" w14:textId="4B908C30" w:rsidR="00095672" w:rsidRPr="00122CC6" w:rsidRDefault="00095672" w:rsidP="00095672">
            <w:pPr>
              <w:rPr>
                <w:rFonts w:asciiTheme="majorBidi" w:hAnsiTheme="majorBidi" w:cstheme="majorBidi"/>
                <w:sz w:val="20"/>
                <w:szCs w:val="20"/>
                <w:lang w:val="en-GB"/>
              </w:rPr>
            </w:pPr>
            <w:r w:rsidRPr="00122CC6">
              <w:rPr>
                <w:rFonts w:asciiTheme="majorBidi" w:hAnsiTheme="majorBidi" w:cstheme="majorBidi"/>
                <w:sz w:val="20"/>
                <w:szCs w:val="20"/>
                <w:lang w:val="en-GB"/>
              </w:rPr>
              <w:t>N.A.</w:t>
            </w:r>
          </w:p>
        </w:tc>
        <w:tc>
          <w:tcPr>
            <w:tcW w:w="4363" w:type="dxa"/>
          </w:tcPr>
          <w:p w14:paraId="7A6F962E" w14:textId="77777777" w:rsidR="00095672" w:rsidRPr="00122CC6" w:rsidRDefault="00095672" w:rsidP="00095672">
            <w:pPr>
              <w:rPr>
                <w:rFonts w:asciiTheme="majorBidi" w:hAnsiTheme="majorBidi" w:cstheme="majorBidi"/>
                <w:sz w:val="20"/>
                <w:szCs w:val="20"/>
                <w:lang w:val="en-GB"/>
              </w:rPr>
            </w:pPr>
          </w:p>
        </w:tc>
        <w:tc>
          <w:tcPr>
            <w:tcW w:w="2559" w:type="dxa"/>
          </w:tcPr>
          <w:p w14:paraId="25E1567A" w14:textId="77777777" w:rsidR="00095672" w:rsidRPr="00122CC6" w:rsidRDefault="00095672" w:rsidP="00095672">
            <w:pPr>
              <w:rPr>
                <w:rFonts w:asciiTheme="majorBidi" w:hAnsiTheme="majorBidi" w:cstheme="majorBidi"/>
                <w:sz w:val="20"/>
                <w:szCs w:val="20"/>
                <w:lang w:val="en-GB"/>
              </w:rPr>
            </w:pPr>
          </w:p>
        </w:tc>
      </w:tr>
    </w:tbl>
    <w:p w14:paraId="6196E3F7" w14:textId="3F1B768D" w:rsidR="009C37BF" w:rsidRPr="00122CC6" w:rsidRDefault="009C37BF">
      <w:pPr>
        <w:rPr>
          <w:rFonts w:ascii="Segoe UI" w:hAnsi="Segoe UI" w:cs="Segoe UI"/>
          <w:b/>
          <w:bCs/>
          <w:u w:val="single"/>
          <w:lang w:val="en-GB"/>
        </w:rPr>
      </w:pPr>
    </w:p>
    <w:p w14:paraId="7C261ED0" w14:textId="11B9AF52" w:rsidR="00834FD4" w:rsidRPr="00122CC6" w:rsidRDefault="00834FD4" w:rsidP="00834FD4">
      <w:pPr>
        <w:keepNext/>
        <w:rPr>
          <w:rFonts w:ascii="Segoe UI" w:hAnsi="Segoe UI" w:cs="Segoe UI"/>
          <w:b/>
          <w:bCs/>
          <w:color w:val="80181F"/>
          <w:lang w:val="en-GB"/>
        </w:rPr>
      </w:pPr>
      <w:r w:rsidRPr="00122CC6">
        <w:rPr>
          <w:rFonts w:ascii="Segoe UI" w:hAnsi="Segoe UI" w:cs="Segoe UI"/>
          <w:b/>
          <w:bCs/>
          <w:color w:val="80181F"/>
          <w:lang w:val="en-GB"/>
        </w:rPr>
        <w:t>CHALLENGES &amp; RECOMMENDATIONS:</w:t>
      </w:r>
    </w:p>
    <w:p w14:paraId="02768B27" w14:textId="77777777" w:rsidR="00F05624" w:rsidRPr="00122CC6" w:rsidRDefault="00F05624" w:rsidP="00F05624">
      <w:pPr>
        <w:rPr>
          <w:rFonts w:ascii="Segoe UI" w:hAnsi="Segoe UI" w:cs="Segoe UI"/>
          <w:lang w:val="en-GB"/>
        </w:rPr>
      </w:pPr>
      <w:r w:rsidRPr="00122CC6">
        <w:rPr>
          <w:rFonts w:ascii="Segoe UI" w:hAnsi="Segoe UI" w:cs="Segoe UI"/>
          <w:lang w:val="en-GB"/>
        </w:rPr>
        <w:t>The absence of a comprehensive legal framework for SSE/SE has created confusion over which legal procedures should be used and which type of support mechanisms/benefits could be utilized.</w:t>
      </w:r>
    </w:p>
    <w:p w14:paraId="18C50ED8" w14:textId="3568A5C9" w:rsidR="00F05624" w:rsidRPr="00122CC6" w:rsidRDefault="00F05624" w:rsidP="00F05624">
      <w:pPr>
        <w:rPr>
          <w:rFonts w:ascii="Segoe UI" w:hAnsi="Segoe UI" w:cs="Segoe UI"/>
          <w:lang w:val="en-GB"/>
        </w:rPr>
      </w:pPr>
      <w:r w:rsidRPr="00122CC6">
        <w:rPr>
          <w:rFonts w:ascii="Segoe UI" w:hAnsi="Segoe UI" w:cs="Segoe UI"/>
          <w:lang w:val="en-GB"/>
        </w:rPr>
        <w:t xml:space="preserve">Therefore, the Palestinian government has to adopt some legislation to support the progress of the social economy. The legislations have to create a new legal form for SEs covering a broad range of purposes and activities. Accordingly, the Palestinian government may create an enabling environment to tackle barriers facing the social economy sector and achieve outcomes by tackling legal and regulatory issues and promoting social value in public sector procurement. </w:t>
      </w:r>
    </w:p>
    <w:p w14:paraId="09CAD105" w14:textId="77777777" w:rsidR="00834FD4" w:rsidRPr="00122CC6" w:rsidRDefault="00834FD4" w:rsidP="00834FD4">
      <w:pPr>
        <w:rPr>
          <w:rFonts w:ascii="Segoe UI" w:hAnsi="Segoe UI" w:cs="Segoe UI"/>
          <w:lang w:val="en-GB"/>
        </w:rPr>
      </w:pPr>
    </w:p>
    <w:p w14:paraId="44C170B4" w14:textId="602092E5" w:rsidR="00834FD4" w:rsidRPr="00122CC6" w:rsidRDefault="00834FD4" w:rsidP="00834FD4">
      <w:pPr>
        <w:keepNext/>
        <w:rPr>
          <w:rFonts w:ascii="Segoe UI" w:hAnsi="Segoe UI" w:cs="Segoe UI"/>
          <w:b/>
          <w:bCs/>
          <w:color w:val="80181F"/>
          <w:lang w:val="en-GB"/>
        </w:rPr>
      </w:pPr>
      <w:r w:rsidRPr="00122CC6">
        <w:rPr>
          <w:rFonts w:ascii="Segoe UI" w:hAnsi="Segoe UI" w:cs="Segoe UI"/>
          <w:b/>
          <w:bCs/>
          <w:color w:val="80181F"/>
          <w:lang w:val="en-GB"/>
        </w:rPr>
        <w:t>MEASURES TO BE IMPLEMENTED:</w:t>
      </w:r>
    </w:p>
    <w:p w14:paraId="0B02BEC5" w14:textId="77777777" w:rsidR="00775481" w:rsidRPr="00122CC6" w:rsidRDefault="00775481" w:rsidP="00775481">
      <w:pPr>
        <w:pStyle w:val="Textoindependiente"/>
        <w:numPr>
          <w:ilvl w:val="0"/>
          <w:numId w:val="8"/>
        </w:numPr>
        <w:spacing w:after="120"/>
        <w:jc w:val="both"/>
        <w:rPr>
          <w:rFonts w:ascii="Segoe UI" w:eastAsiaTheme="minorHAnsi" w:hAnsi="Segoe UI" w:cs="Segoe UI"/>
          <w:b w:val="0"/>
          <w:bCs w:val="0"/>
          <w:u w:val="none"/>
          <w:lang w:val="en-GB"/>
        </w:rPr>
      </w:pPr>
      <w:r w:rsidRPr="00122CC6">
        <w:rPr>
          <w:rFonts w:ascii="Segoe UI" w:eastAsiaTheme="minorHAnsi" w:hAnsi="Segoe UI" w:cs="Segoe UI"/>
          <w:b w:val="0"/>
          <w:bCs w:val="0"/>
          <w:u w:val="none"/>
          <w:lang w:val="en-GB"/>
        </w:rPr>
        <w:t>Coordination and cooperation mechanism is needed to strengthen the role of SEs in Palestine to be effectively engaged for in socio-economic actions.</w:t>
      </w:r>
    </w:p>
    <w:p w14:paraId="3AF21CD1" w14:textId="77777777" w:rsidR="00834FD4" w:rsidRPr="00122CC6" w:rsidRDefault="00834FD4" w:rsidP="00834FD4">
      <w:pPr>
        <w:rPr>
          <w:rFonts w:ascii="Segoe UI" w:hAnsi="Segoe UI" w:cs="Segoe UI"/>
          <w:b/>
          <w:bCs/>
          <w:color w:val="80181F"/>
          <w:lang w:val="en-GB"/>
        </w:rPr>
      </w:pPr>
    </w:p>
    <w:p w14:paraId="1ECE1C80" w14:textId="3A29880C" w:rsidR="009E2257" w:rsidRPr="00122CC6" w:rsidRDefault="00CB7320" w:rsidP="001F3967">
      <w:pPr>
        <w:keepNext/>
        <w:rPr>
          <w:rFonts w:ascii="Segoe UI" w:hAnsi="Segoe UI" w:cs="Segoe UI"/>
          <w:b/>
          <w:bCs/>
          <w:color w:val="80181F"/>
          <w:lang w:val="en-GB"/>
        </w:rPr>
      </w:pPr>
      <w:r w:rsidRPr="00122CC6">
        <w:rPr>
          <w:rFonts w:ascii="Segoe UI" w:hAnsi="Segoe UI" w:cs="Segoe UI"/>
          <w:b/>
          <w:bCs/>
          <w:color w:val="80181F"/>
          <w:lang w:val="en-GB"/>
        </w:rPr>
        <w:t>OTHER INTERESTING SUGGESTIONS/NOTES</w:t>
      </w:r>
      <w:r w:rsidR="009E2257" w:rsidRPr="00122CC6">
        <w:rPr>
          <w:rFonts w:ascii="Segoe UI" w:hAnsi="Segoe UI" w:cs="Segoe UI"/>
          <w:b/>
          <w:bCs/>
          <w:color w:val="80181F"/>
          <w:lang w:val="en-GB"/>
        </w:rPr>
        <w:t>:</w:t>
      </w:r>
    </w:p>
    <w:p w14:paraId="5F0DBEEC" w14:textId="01DA33B4" w:rsidR="00CB7320" w:rsidRPr="00122CC6" w:rsidRDefault="00775481" w:rsidP="00775481">
      <w:pPr>
        <w:pStyle w:val="Prrafodelista"/>
        <w:numPr>
          <w:ilvl w:val="0"/>
          <w:numId w:val="8"/>
        </w:numPr>
        <w:rPr>
          <w:rFonts w:ascii="Segoe UI" w:hAnsi="Segoe UI" w:cs="Segoe UI"/>
          <w:lang w:val="en-GB"/>
        </w:rPr>
      </w:pPr>
      <w:bookmarkStart w:id="1" w:name="_Hlk77696174"/>
      <w:r w:rsidRPr="00122CC6">
        <w:rPr>
          <w:rFonts w:ascii="Segoe UI" w:hAnsi="Segoe UI" w:cs="Segoe UI"/>
          <w:lang w:val="en-GB"/>
        </w:rPr>
        <w:t>There is no established official or widely used system for measuring and reporting social impacts in Palestine. Therefore, there is a need to support the sector in this regard.</w:t>
      </w:r>
    </w:p>
    <w:bookmarkEnd w:id="1"/>
    <w:p w14:paraId="14E5159E" w14:textId="107C8522" w:rsidR="009E2257" w:rsidRPr="00122CC6" w:rsidRDefault="00CB7320" w:rsidP="001F3967">
      <w:pPr>
        <w:keepNext/>
        <w:rPr>
          <w:rFonts w:ascii="Segoe UI" w:hAnsi="Segoe UI" w:cs="Segoe UI"/>
          <w:b/>
          <w:bCs/>
          <w:color w:val="80181F"/>
          <w:lang w:val="en-GB"/>
        </w:rPr>
      </w:pPr>
      <w:r w:rsidRPr="00122CC6">
        <w:rPr>
          <w:rFonts w:ascii="Segoe UI" w:hAnsi="Segoe UI" w:cs="Segoe UI"/>
          <w:b/>
          <w:bCs/>
          <w:color w:val="80181F"/>
          <w:lang w:val="en-GB"/>
        </w:rPr>
        <w:t xml:space="preserve">IDENTIFIED CONFLICTING ISSUES </w:t>
      </w:r>
      <w:r w:rsidR="009E2257" w:rsidRPr="00122CC6">
        <w:rPr>
          <w:rFonts w:ascii="Segoe UI" w:hAnsi="Segoe UI" w:cs="Segoe UI"/>
          <w:b/>
          <w:bCs/>
          <w:color w:val="80181F"/>
          <w:lang w:val="en-GB"/>
        </w:rPr>
        <w:t>(</w:t>
      </w:r>
      <w:r w:rsidRPr="00122CC6">
        <w:rPr>
          <w:rFonts w:ascii="Segoe UI" w:hAnsi="Segoe UI" w:cs="Segoe UI"/>
          <w:b/>
          <w:bCs/>
          <w:color w:val="80181F"/>
          <w:lang w:val="en-GB"/>
        </w:rPr>
        <w:t>if any</w:t>
      </w:r>
      <w:r w:rsidR="009E2257" w:rsidRPr="00122CC6">
        <w:rPr>
          <w:rFonts w:ascii="Segoe UI" w:hAnsi="Segoe UI" w:cs="Segoe UI"/>
          <w:b/>
          <w:bCs/>
          <w:color w:val="80181F"/>
          <w:lang w:val="en-GB"/>
        </w:rPr>
        <w:t>):</w:t>
      </w:r>
    </w:p>
    <w:p w14:paraId="33D46118" w14:textId="77777777" w:rsidR="00F05624" w:rsidRPr="00122CC6" w:rsidRDefault="00F05624" w:rsidP="00F05624">
      <w:pPr>
        <w:pStyle w:val="Textoindependiente"/>
        <w:numPr>
          <w:ilvl w:val="0"/>
          <w:numId w:val="8"/>
        </w:numPr>
        <w:spacing w:after="120"/>
        <w:jc w:val="both"/>
        <w:rPr>
          <w:rFonts w:ascii="Segoe UI" w:eastAsiaTheme="minorHAnsi" w:hAnsi="Segoe UI" w:cs="Segoe UI"/>
          <w:b w:val="0"/>
          <w:bCs w:val="0"/>
          <w:u w:val="none"/>
          <w:lang w:val="en-GB"/>
        </w:rPr>
      </w:pPr>
      <w:r w:rsidRPr="00122CC6">
        <w:rPr>
          <w:rFonts w:ascii="Segoe UI" w:eastAsiaTheme="minorHAnsi" w:hAnsi="Segoe UI" w:cs="Segoe UI"/>
          <w:b w:val="0"/>
          <w:bCs w:val="0"/>
          <w:u w:val="none"/>
          <w:lang w:val="en-GB"/>
        </w:rPr>
        <w:t xml:space="preserve">The term Social Solidarity Economy and Social Enterprises is not popular in the Palestinian context. The social enterprise as an operator in the social economy with main objective is to have a social impact rather than make a profit for their owners or shareholders. It operates by providing goods and services to the market in an entrepreneurial and innovative fashion and uses its profits primarily to achieve social objectives. </w:t>
      </w:r>
    </w:p>
    <w:p w14:paraId="759D94BB" w14:textId="77777777" w:rsidR="00F05624" w:rsidRPr="00122CC6" w:rsidRDefault="00F05624" w:rsidP="00F05624">
      <w:pPr>
        <w:pStyle w:val="Textoindependiente"/>
        <w:numPr>
          <w:ilvl w:val="0"/>
          <w:numId w:val="8"/>
        </w:numPr>
        <w:spacing w:after="120"/>
        <w:jc w:val="both"/>
        <w:rPr>
          <w:rFonts w:ascii="Segoe UI" w:eastAsiaTheme="minorHAnsi" w:hAnsi="Segoe UI" w:cs="Segoe UI"/>
          <w:b w:val="0"/>
          <w:bCs w:val="0"/>
          <w:u w:val="none"/>
          <w:lang w:val="en-GB"/>
        </w:rPr>
      </w:pPr>
      <w:r w:rsidRPr="00122CC6">
        <w:rPr>
          <w:rFonts w:ascii="Segoe UI" w:eastAsiaTheme="minorHAnsi" w:hAnsi="Segoe UI" w:cs="Segoe UI"/>
          <w:b w:val="0"/>
          <w:bCs w:val="0"/>
          <w:u w:val="none"/>
          <w:lang w:val="en-GB"/>
        </w:rPr>
        <w:t xml:space="preserve">The current laws don’t include any terms of Social Enterprises by definition. The Government deals with the SEs as either income generating and profit making operation and this is subject to all kinds of tax subject to the private sector regardless who own this operation even if it was a cooperative or NGO. And the development and solidarity and emergency intervention are usually done by non-profit companies or NGO and this is regulated by the relevant laws. </w:t>
      </w:r>
    </w:p>
    <w:p w14:paraId="395FC0EC" w14:textId="77777777" w:rsidR="00F05624" w:rsidRPr="00122CC6" w:rsidRDefault="00F05624" w:rsidP="00F05624">
      <w:pPr>
        <w:pStyle w:val="Textoindependiente"/>
        <w:numPr>
          <w:ilvl w:val="0"/>
          <w:numId w:val="8"/>
        </w:numPr>
        <w:spacing w:after="120"/>
        <w:jc w:val="both"/>
        <w:rPr>
          <w:rFonts w:ascii="Segoe UI" w:eastAsiaTheme="minorHAnsi" w:hAnsi="Segoe UI" w:cs="Segoe UI"/>
          <w:b w:val="0"/>
          <w:bCs w:val="0"/>
          <w:u w:val="none"/>
          <w:lang w:val="en-GB"/>
        </w:rPr>
      </w:pPr>
      <w:r w:rsidRPr="00122CC6">
        <w:rPr>
          <w:rFonts w:ascii="Segoe UI" w:eastAsiaTheme="minorHAnsi" w:hAnsi="Segoe UI" w:cs="Segoe UI"/>
          <w:b w:val="0"/>
          <w:bCs w:val="0"/>
          <w:u w:val="none"/>
          <w:lang w:val="en-GB"/>
        </w:rPr>
        <w:t>Due to occupation, the role of non-governmental organizations as service organizations in the fields of advocacy, equality and others is increasing to the standard of those involved in socio-economic development.</w:t>
      </w:r>
    </w:p>
    <w:p w14:paraId="2978E24C" w14:textId="77777777" w:rsidR="00F05624" w:rsidRPr="00122CC6" w:rsidRDefault="00F05624" w:rsidP="00F05624">
      <w:pPr>
        <w:pStyle w:val="Textoindependiente"/>
        <w:numPr>
          <w:ilvl w:val="0"/>
          <w:numId w:val="8"/>
        </w:numPr>
        <w:spacing w:after="120"/>
        <w:jc w:val="both"/>
        <w:rPr>
          <w:rFonts w:ascii="Segoe UI" w:eastAsiaTheme="minorHAnsi" w:hAnsi="Segoe UI" w:cs="Segoe UI"/>
          <w:b w:val="0"/>
          <w:bCs w:val="0"/>
          <w:u w:val="none"/>
          <w:lang w:val="en-GB"/>
        </w:rPr>
      </w:pPr>
      <w:r w:rsidRPr="00122CC6">
        <w:rPr>
          <w:rFonts w:ascii="Segoe UI" w:eastAsiaTheme="minorHAnsi" w:hAnsi="Segoe UI" w:cs="Segoe UI"/>
          <w:b w:val="0"/>
          <w:bCs w:val="0"/>
          <w:u w:val="none"/>
          <w:lang w:val="en-GB"/>
        </w:rPr>
        <w:t xml:space="preserve">Currently there is no new registration for NGOs, those registered under this law are being monitored very closely in terms of funding and the scope of its operation by different government agencies. There are no in-between organizations merging social impact with generating profit, although recently there are new companies being established to have a social impact and to generate profits but they are registered as any other company without having any special treatment from the government. </w:t>
      </w:r>
    </w:p>
    <w:p w14:paraId="10E70158" w14:textId="77777777" w:rsidR="009E2257" w:rsidRPr="00122CC6" w:rsidRDefault="009E2257" w:rsidP="009E2257">
      <w:pPr>
        <w:rPr>
          <w:rFonts w:ascii="Segoe UI" w:hAnsi="Segoe UI" w:cs="Segoe UI"/>
          <w:b/>
          <w:bCs/>
          <w:u w:val="single"/>
          <w:lang w:val="en-GB"/>
        </w:rPr>
      </w:pPr>
    </w:p>
    <w:p w14:paraId="5BB022F2" w14:textId="11F613DA" w:rsidR="009E2257" w:rsidRPr="00122CC6" w:rsidRDefault="00CB7320" w:rsidP="001F3967">
      <w:pPr>
        <w:keepNext/>
        <w:rPr>
          <w:rFonts w:ascii="Segoe UI" w:hAnsi="Segoe UI" w:cs="Segoe UI"/>
          <w:b/>
          <w:bCs/>
          <w:color w:val="80181F"/>
          <w:lang w:val="en-GB"/>
        </w:rPr>
      </w:pPr>
      <w:r w:rsidRPr="00122CC6">
        <w:rPr>
          <w:rFonts w:ascii="Segoe UI" w:hAnsi="Segoe UI" w:cs="Segoe UI"/>
          <w:b/>
          <w:bCs/>
          <w:color w:val="80181F"/>
          <w:lang w:val="en-GB"/>
        </w:rPr>
        <w:lastRenderedPageBreak/>
        <w:t xml:space="preserve">EXAMPLES OF ACTIONS DEVELOPED IN THE FIELD OF SSE IN THE COUNTRY, REFERENCES AND HOW THEY HAVE BEEN DEVELOPED </w:t>
      </w:r>
      <w:r w:rsidR="008B1616" w:rsidRPr="00122CC6">
        <w:rPr>
          <w:rFonts w:ascii="Segoe UI" w:hAnsi="Segoe UI" w:cs="Segoe UI"/>
          <w:b/>
          <w:bCs/>
          <w:color w:val="80181F"/>
          <w:lang w:val="en-GB"/>
        </w:rPr>
        <w:br/>
      </w:r>
      <w:r w:rsidR="009E2257" w:rsidRPr="00122CC6">
        <w:rPr>
          <w:rFonts w:ascii="Segoe UI" w:hAnsi="Segoe UI" w:cs="Segoe UI"/>
          <w:b/>
          <w:bCs/>
          <w:color w:val="80181F"/>
          <w:lang w:val="en-GB"/>
        </w:rPr>
        <w:t>(</w:t>
      </w:r>
      <w:r w:rsidRPr="00122CC6">
        <w:rPr>
          <w:rFonts w:ascii="Segoe UI" w:hAnsi="Segoe UI" w:cs="Segoe UI"/>
          <w:b/>
          <w:bCs/>
          <w:color w:val="80181F"/>
          <w:lang w:val="en-GB"/>
        </w:rPr>
        <w:t>if any</w:t>
      </w:r>
      <w:r w:rsidR="009E2257" w:rsidRPr="00122CC6">
        <w:rPr>
          <w:rFonts w:ascii="Segoe UI" w:hAnsi="Segoe UI" w:cs="Segoe UI"/>
          <w:b/>
          <w:bCs/>
          <w:color w:val="80181F"/>
          <w:lang w:val="en-GB"/>
        </w:rPr>
        <w:t>):</w:t>
      </w:r>
    </w:p>
    <w:p w14:paraId="5123A5EA" w14:textId="77777777" w:rsidR="00F05624" w:rsidRPr="00315D9B" w:rsidRDefault="00F05624" w:rsidP="00F05624">
      <w:pPr>
        <w:pStyle w:val="Textoindependiente"/>
        <w:spacing w:after="300"/>
        <w:rPr>
          <w:rFonts w:ascii="Segoe UI" w:eastAsiaTheme="minorHAnsi" w:hAnsi="Segoe UI" w:cs="Segoe UI"/>
          <w:b w:val="0"/>
          <w:bCs w:val="0"/>
          <w:u w:val="none"/>
          <w:rtl/>
          <w:lang w:val="en-GB"/>
        </w:rPr>
      </w:pPr>
      <w:r w:rsidRPr="00122CC6">
        <w:rPr>
          <w:rFonts w:ascii="Segoe UI" w:eastAsiaTheme="minorHAnsi" w:hAnsi="Segoe UI" w:cs="Segoe UI"/>
          <w:b w:val="0"/>
          <w:bCs w:val="0"/>
          <w:u w:val="none"/>
          <w:lang w:val="en-GB"/>
        </w:rPr>
        <w:t>There are many Social Enterprises that are present in one way or another in different forms such Non-Profit Company, NGOs, Cooperative, Zakat Committee and Social responsibility of public shareholding companies and other forms. These organizations are dependent on international assistance to implement SSE actions in different sectors (health, education, community development, etc.)</w:t>
      </w:r>
    </w:p>
    <w:p w14:paraId="0A1E4659" w14:textId="77777777" w:rsidR="00183151" w:rsidRPr="00315D9B" w:rsidRDefault="00183151" w:rsidP="009E2257">
      <w:pPr>
        <w:rPr>
          <w:rFonts w:ascii="Segoe UI" w:hAnsi="Segoe UI" w:cs="Segoe UI"/>
          <w:lang w:val="en-GB" w:bidi="ar-JO"/>
        </w:rPr>
      </w:pPr>
    </w:p>
    <w:sectPr w:rsidR="00183151" w:rsidRPr="00315D9B" w:rsidSect="004A7980">
      <w:footerReference w:type="default" r:id="rId8"/>
      <w:headerReference w:type="first" r:id="rId9"/>
      <w:footerReference w:type="first" r:id="rId10"/>
      <w:pgSz w:w="16838" w:h="11906" w:orient="landscape"/>
      <w:pgMar w:top="1134" w:right="1134" w:bottom="1701"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CEADC6B" w14:textId="77777777" w:rsidR="00CA5F6E" w:rsidRDefault="00CA5F6E" w:rsidP="00517002">
      <w:pPr>
        <w:spacing w:after="0" w:line="240" w:lineRule="auto"/>
      </w:pPr>
      <w:r>
        <w:separator/>
      </w:r>
    </w:p>
  </w:endnote>
  <w:endnote w:type="continuationSeparator" w:id="0">
    <w:p w14:paraId="74CC756F" w14:textId="77777777" w:rsidR="00CA5F6E" w:rsidRDefault="00CA5F6E" w:rsidP="0051700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n-ea">
    <w:panose1 w:val="00000000000000000000"/>
    <w:charset w:val="00"/>
    <w:family w:val="roman"/>
    <w:notTrueType/>
    <w:pitch w:val="default"/>
  </w:font>
  <w:font w:name="Myriad Pro">
    <w:altName w:val="Arial"/>
    <w:panose1 w:val="00000000000000000000"/>
    <w:charset w:val="00"/>
    <w:family w:val="swiss"/>
    <w:notTrueType/>
    <w:pitch w:val="variable"/>
    <w:sig w:usb0="20000287" w:usb1="00000001"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74225D" w14:textId="241B716D" w:rsidR="00E91C5F" w:rsidRDefault="00E91C5F">
    <w:pPr>
      <w:pStyle w:val="Piedepgina"/>
    </w:pPr>
    <w:r w:rsidRPr="00E93BF8">
      <w:rPr>
        <w:noProof/>
        <w:lang w:eastAsia="es-ES"/>
      </w:rPr>
      <mc:AlternateContent>
        <mc:Choice Requires="wpg">
          <w:drawing>
            <wp:anchor distT="0" distB="0" distL="114300" distR="114300" simplePos="0" relativeHeight="251659264" behindDoc="0" locked="0" layoutInCell="1" allowOverlap="1" wp14:anchorId="4BDB20DD" wp14:editId="313BD132">
              <wp:simplePos x="0" y="0"/>
              <wp:positionH relativeFrom="page">
                <wp:posOffset>4320540</wp:posOffset>
              </wp:positionH>
              <wp:positionV relativeFrom="page">
                <wp:posOffset>6588760</wp:posOffset>
              </wp:positionV>
              <wp:extent cx="5742000" cy="720000"/>
              <wp:effectExtent l="0" t="0" r="0" b="4445"/>
              <wp:wrapNone/>
              <wp:docPr id="17" name="Grupo 17"/>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a:xfrm>
                        <a:off x="0" y="0"/>
                        <a:ext cx="5742000" cy="720000"/>
                        <a:chOff x="0" y="-2"/>
                        <a:chExt cx="9484796" cy="1191932"/>
                      </a:xfrm>
                    </wpg:grpSpPr>
                    <wps:wsp>
                      <wps:cNvPr id="18" name="6 Rectángulo"/>
                      <wps:cNvSpPr/>
                      <wps:spPr>
                        <a:xfrm>
                          <a:off x="474119" y="-2"/>
                          <a:ext cx="9010677" cy="496444"/>
                        </a:xfrm>
                        <a:prstGeom prst="rect">
                          <a:avLst/>
                        </a:prstGeom>
                      </wps:spPr>
                      <wps:txbx>
                        <w:txbxContent>
                          <w:p w14:paraId="0D3ACEC7" w14:textId="77777777" w:rsidR="00E91C5F" w:rsidRPr="00EB7AC4" w:rsidRDefault="00E91C5F" w:rsidP="00E91C5F">
                            <w:pPr>
                              <w:pStyle w:val="NormalWeb"/>
                              <w:spacing w:before="0" w:beforeAutospacing="0" w:after="0" w:afterAutospacing="0"/>
                              <w:jc w:val="right"/>
                              <w:rPr>
                                <w:sz w:val="20"/>
                                <w:lang w:val="en-US"/>
                              </w:rPr>
                            </w:pPr>
                            <w:r w:rsidRPr="00094520">
                              <w:rPr>
                                <w:rFonts w:ascii="Myriad Pro" w:hAnsi="Myriad Pro" w:cstheme="minorBidi"/>
                                <w:b/>
                                <w:bCs/>
                                <w:i/>
                                <w:iCs/>
                                <w:color w:val="800000"/>
                                <w:kern w:val="24"/>
                                <w:sz w:val="28"/>
                                <w:szCs w:val="36"/>
                                <w:lang w:val="en-US"/>
                              </w:rPr>
                              <w:t>Co-production, a model for fair and sustainable societies</w:t>
                            </w:r>
                          </w:p>
                        </w:txbxContent>
                      </wps:txbx>
                      <wps:bodyPr wrap="square">
                        <a:noAutofit/>
                      </wps:bodyPr>
                    </wps:wsp>
                    <pic:pic xmlns:pic="http://schemas.openxmlformats.org/drawingml/2006/picture">
                      <pic:nvPicPr>
                        <pic:cNvPr id="19" name="Picture 2"/>
                        <pic:cNvPicPr>
                          <a:picLocks noChangeAspect="1" noChangeArrowheads="1"/>
                        </pic:cNvPicPr>
                      </pic:nvPicPr>
                      <pic:blipFill rotWithShape="1">
                        <a:blip r:embed="rId1" cstate="screen">
                          <a:extLst>
                            <a:ext uri="{28A0092B-C50C-407E-A947-70E740481C1C}">
                              <a14:useLocalDpi xmlns:a14="http://schemas.microsoft.com/office/drawing/2010/main"/>
                            </a:ext>
                          </a:extLst>
                        </a:blip>
                        <a:srcRect/>
                        <a:stretch/>
                      </pic:blipFill>
                      <pic:spPr bwMode="auto">
                        <a:xfrm>
                          <a:off x="0" y="369332"/>
                          <a:ext cx="9450591" cy="822598"/>
                        </a:xfrm>
                        <a:prstGeom prst="rect">
                          <a:avLst/>
                        </a:prstGeom>
                        <a:noFill/>
                        <a:extLst>
                          <a:ext uri="{909E8E84-426E-40DD-AFC4-6F175D3DCCD1}">
                            <a14:hiddenFill xmlns:a14="http://schemas.microsoft.com/office/drawing/2010/main">
                              <a:solidFill>
                                <a:srgbClr val="FFFFFF"/>
                              </a:solidFill>
                            </a14:hiddenFill>
                          </a:ext>
                        </a:extLst>
                      </pic:spPr>
                    </pic:pic>
                  </wpg:wg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4BDB20DD" id="Grupo 17" o:spid="_x0000_s1026" style="position:absolute;margin-left:340.2pt;margin-top:518.8pt;width:452.15pt;height:56.7pt;z-index:251659264;mso-position-horizontal-relative:page;mso-position-vertical-relative:page;mso-width-relative:margin;mso-height-relative:margin" coordorigin="" coordsize="94847,11919"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">
              <o:lock v:ext="edit" aspectratio="t"/>
              <v:rect id="6 Rectángulo" o:spid="_x0000_s1027" style="position:absolute;left:4741;width:90106;height:49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" filled="f" stroked="f">
                <v:textbox>
                  <w:txbxContent>
                    <w:p w14:paraId="0D3ACEC7" w14:textId="77777777" w:rsidR="00E91C5F" w:rsidRPr="00EB7AC4" w:rsidRDefault="00E91C5F" w:rsidP="00E91C5F">
                      <w:pPr>
                        <w:pStyle w:val="NormalWeb"/>
                        <w:spacing w:before="0" w:beforeAutospacing="0" w:after="0" w:afterAutospacing="0"/>
                        <w:jc w:val="right"/>
                        <w:rPr>
                          <w:sz w:val="20"/>
                          <w:lang w:val="en-US"/>
                        </w:rPr>
                      </w:pPr>
                      <w:r w:rsidRPr="00094520">
                        <w:rPr>
                          <w:rFonts w:ascii="Myriad Pro" w:hAnsi="Myriad Pro" w:cstheme="minorBidi"/>
                          <w:b/>
                          <w:bCs/>
                          <w:i/>
                          <w:iCs/>
                          <w:color w:val="800000"/>
                          <w:kern w:val="24"/>
                          <w:sz w:val="28"/>
                          <w:szCs w:val="36"/>
                          <w:lang w:val="en-US"/>
                        </w:rPr>
                        <w:t>Co-production, a model for fair and sustainable societies</w:t>
                      </w:r>
                    </w:p>
                  </w:txbxContent>
                </v:textbox>
              </v:re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s1028" type="#_x0000_t75" style="position:absolute;top:3693;width:94505;height:822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">
                <v:imagedata r:id="rId2" o:title=""/>
              </v:shape>
              <w10:wrap anchorx="page" anchory="page"/>
            </v:group>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DC05DF" w14:textId="1C0B77D9" w:rsidR="00E91C5F" w:rsidRPr="00DF3CC0" w:rsidRDefault="00DF3CC0" w:rsidP="00DF3CC0">
    <w:pPr>
      <w:pStyle w:val="Piedepgina"/>
    </w:pPr>
    <w:r>
      <w:rPr>
        <w:noProof/>
        <w:lang w:eastAsia="es-ES"/>
      </w:rPr>
      <w:drawing>
        <wp:anchor distT="0" distB="0" distL="114300" distR="114300" simplePos="0" relativeHeight="251666432" behindDoc="0" locked="0" layoutInCell="1" allowOverlap="1" wp14:anchorId="498FAED1" wp14:editId="73732A22">
          <wp:simplePos x="0" y="0"/>
          <wp:positionH relativeFrom="margin">
            <wp:align>center</wp:align>
          </wp:positionH>
          <wp:positionV relativeFrom="page">
            <wp:posOffset>6480810</wp:posOffset>
          </wp:positionV>
          <wp:extent cx="6804000" cy="720000"/>
          <wp:effectExtent l="0" t="0" r="0" b="4445"/>
          <wp:wrapTopAndBottom/>
          <wp:docPr id="6" name="Imagen 6" descr="C:\Users\MedTOWN #3\AppData\Local\Microsoft\Windows\INetCache\Content.Word\Logos_allpartnersMedTOWN_2022-0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MedTOWN #3\AppData\Local\Microsoft\Windows\INetCache\Content.Word\Logos_allpartnersMedTOWN_2022-06.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6804000" cy="720000"/>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6CE5947" w14:textId="77777777" w:rsidR="00CA5F6E" w:rsidRDefault="00CA5F6E" w:rsidP="00517002">
      <w:pPr>
        <w:spacing w:after="0" w:line="240" w:lineRule="auto"/>
      </w:pPr>
      <w:r>
        <w:separator/>
      </w:r>
    </w:p>
  </w:footnote>
  <w:footnote w:type="continuationSeparator" w:id="0">
    <w:p w14:paraId="48D4416A" w14:textId="77777777" w:rsidR="00CA5F6E" w:rsidRDefault="00CA5F6E" w:rsidP="00517002">
      <w:pPr>
        <w:spacing w:after="0" w:line="240" w:lineRule="auto"/>
      </w:pPr>
      <w:r>
        <w:continuationSeparator/>
      </w:r>
    </w:p>
  </w:footnote>
  <w:footnote w:id="1">
    <w:p w14:paraId="3BA0213A" w14:textId="7E160B00" w:rsidR="00095672" w:rsidRPr="00BE2B78" w:rsidRDefault="00095672">
      <w:pPr>
        <w:pStyle w:val="Textonotapie"/>
        <w:rPr>
          <w:lang w:val="en-GB"/>
        </w:rPr>
      </w:pPr>
      <w:r>
        <w:rPr>
          <w:rStyle w:val="Refdenotaalpie"/>
        </w:rPr>
        <w:footnoteRef/>
      </w:r>
      <w:r w:rsidRPr="00BE2B78">
        <w:rPr>
          <w:lang w:val="en-GB"/>
        </w:rPr>
        <w:t xml:space="preserve"> Necessary for making comparative terms of equivalent concepts</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789972" w14:textId="6BAD31E0" w:rsidR="00E91C5F" w:rsidRDefault="00274239">
    <w:pPr>
      <w:pStyle w:val="Encabezado"/>
    </w:pPr>
    <w:r>
      <w:rPr>
        <w:noProof/>
        <w:lang w:eastAsia="es-ES"/>
      </w:rPr>
      <w:drawing>
        <wp:anchor distT="0" distB="0" distL="114300" distR="114300" simplePos="0" relativeHeight="251665408" behindDoc="0" locked="0" layoutInCell="1" allowOverlap="1" wp14:anchorId="6E5F6026" wp14:editId="2583E1B4">
          <wp:simplePos x="0" y="0"/>
          <wp:positionH relativeFrom="column">
            <wp:posOffset>8154411</wp:posOffset>
          </wp:positionH>
          <wp:positionV relativeFrom="paragraph">
            <wp:posOffset>146685</wp:posOffset>
          </wp:positionV>
          <wp:extent cx="1181686" cy="570668"/>
          <wp:effectExtent l="0" t="0" r="0" b="1270"/>
          <wp:wrapNone/>
          <wp:docPr id="5" name="4 Imagen" descr="logo_ACP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4 Imagen" descr="logo_ACPP"/>
                  <pic:cNvPicPr>
                    <a:picLocks noChangeAspect="1"/>
                  </pic:cNvPicPr>
                </pic:nvPicPr>
                <pic:blipFill>
                  <a:blip r:embed="rId1">
                    <a:lum/>
                    <a:extLst>
                      <a:ext uri="{28A0092B-C50C-407E-A947-70E740481C1C}">
                        <a14:useLocalDpi xmlns:a14="http://schemas.microsoft.com/office/drawing/2010/main" val="0"/>
                      </a:ext>
                    </a:extLst>
                  </a:blip>
                  <a:stretch>
                    <a:fillRect/>
                  </a:stretch>
                </pic:blipFill>
                <pic:spPr>
                  <a:xfrm>
                    <a:off x="0" y="0"/>
                    <a:ext cx="1181686" cy="570668"/>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E91C5F" w:rsidRPr="009F0381">
      <w:rPr>
        <w:rFonts w:ascii="Myriad Pro" w:eastAsia="Times New Roman" w:hAnsi="Myriad Pro"/>
        <w:bCs/>
        <w:noProof/>
        <w:color w:val="39499B"/>
        <w:kern w:val="36"/>
        <w:sz w:val="28"/>
        <w:szCs w:val="28"/>
        <w:lang w:eastAsia="es-ES"/>
      </w:rPr>
      <w:drawing>
        <wp:anchor distT="0" distB="0" distL="114300" distR="114300" simplePos="0" relativeHeight="251663360" behindDoc="0" locked="0" layoutInCell="1" allowOverlap="1" wp14:anchorId="4ABA6158" wp14:editId="57CFE72C">
          <wp:simplePos x="0" y="0"/>
          <wp:positionH relativeFrom="page">
            <wp:posOffset>541606</wp:posOffset>
          </wp:positionH>
          <wp:positionV relativeFrom="page">
            <wp:posOffset>541606</wp:posOffset>
          </wp:positionV>
          <wp:extent cx="3708000" cy="1440000"/>
          <wp:effectExtent l="0" t="0" r="0" b="0"/>
          <wp:wrapTopAndBottom/>
          <wp:docPr id="4" name="Imagen 4" descr="C:\Users\MedTOWN #3\AppData\Local\Microsoft\Windows\INetCache\Content.Word\en_medtow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MedTOWN #3\AppData\Local\Microsoft\Windows\INetCache\Content.Word\en_medtown.pn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708000" cy="144000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3F2354"/>
    <w:multiLevelType w:val="hybridMultilevel"/>
    <w:tmpl w:val="11428CEA"/>
    <w:lvl w:ilvl="0" w:tplc="13A60D2E">
      <w:start w:val="14"/>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F9930C7"/>
    <w:multiLevelType w:val="hybridMultilevel"/>
    <w:tmpl w:val="314EF056"/>
    <w:lvl w:ilvl="0" w:tplc="662409B0">
      <w:start w:val="6"/>
      <w:numFmt w:val="bullet"/>
      <w:lvlText w:val="-"/>
      <w:lvlJc w:val="left"/>
      <w:pPr>
        <w:ind w:left="720" w:hanging="360"/>
      </w:pPr>
      <w:rPr>
        <w:rFonts w:ascii="Times New Roman" w:eastAsia="Times New Roman" w:hAnsi="Times New Roman" w:cs="Times New Roman" w:hint="default"/>
        <w:color w:val="auto"/>
      </w:rPr>
    </w:lvl>
    <w:lvl w:ilvl="1" w:tplc="A52E81D4">
      <w:start w:val="17"/>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3190AFA"/>
    <w:multiLevelType w:val="hybridMultilevel"/>
    <w:tmpl w:val="91A62E38"/>
    <w:lvl w:ilvl="0" w:tplc="9E9AFF1C">
      <w:start w:val="1"/>
      <w:numFmt w:val="upperLetter"/>
      <w:lvlText w:val="%1)"/>
      <w:lvlJc w:val="left"/>
      <w:pPr>
        <w:ind w:left="720" w:hanging="360"/>
      </w:pPr>
      <w:rPr>
        <w:rFonts w:hint="default"/>
        <w:u w:val="none"/>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 w15:restartNumberingAfterBreak="0">
    <w:nsid w:val="422C4388"/>
    <w:multiLevelType w:val="hybridMultilevel"/>
    <w:tmpl w:val="FFF4BE56"/>
    <w:lvl w:ilvl="0" w:tplc="13A60D2E">
      <w:start w:val="14"/>
      <w:numFmt w:val="bullet"/>
      <w:lvlText w:val="-"/>
      <w:lvlJc w:val="left"/>
      <w:pPr>
        <w:ind w:left="720" w:hanging="360"/>
      </w:pPr>
      <w:rPr>
        <w:rFonts w:ascii="Calibri" w:eastAsiaTheme="minorHAnsi" w:hAnsi="Calibri" w:cs="Calibri" w:hint="default"/>
        <w:sz w:val="23"/>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57A2F38"/>
    <w:multiLevelType w:val="hybridMultilevel"/>
    <w:tmpl w:val="808C1E9A"/>
    <w:lvl w:ilvl="0" w:tplc="13A60D2E">
      <w:start w:val="14"/>
      <w:numFmt w:val="bullet"/>
      <w:lvlText w:val="-"/>
      <w:lvlJc w:val="left"/>
      <w:pPr>
        <w:ind w:left="720" w:hanging="360"/>
      </w:pPr>
      <w:rPr>
        <w:rFonts w:ascii="Calibri" w:eastAsiaTheme="minorHAnsi" w:hAnsi="Calibri" w:cs="Calibri" w:hint="default"/>
        <w:sz w:val="23"/>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C9F25D1"/>
    <w:multiLevelType w:val="hybridMultilevel"/>
    <w:tmpl w:val="340066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FFF7F2C"/>
    <w:multiLevelType w:val="hybridMultilevel"/>
    <w:tmpl w:val="16203926"/>
    <w:lvl w:ilvl="0" w:tplc="AEF46778">
      <w:start w:val="1"/>
      <w:numFmt w:val="bullet"/>
      <w:lvlText w:val=""/>
      <w:lvlJc w:val="left"/>
      <w:pPr>
        <w:ind w:left="720" w:hanging="360"/>
      </w:pPr>
      <w:rPr>
        <w:rFonts w:ascii="Symbol" w:hAnsi="Symbol" w:hint="default"/>
        <w:lang w:val="es-E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D8C55C5"/>
    <w:multiLevelType w:val="hybridMultilevel"/>
    <w:tmpl w:val="E214A07A"/>
    <w:lvl w:ilvl="0" w:tplc="0C0A0011">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8" w15:restartNumberingAfterBreak="0">
    <w:nsid w:val="6FF443D7"/>
    <w:multiLevelType w:val="hybridMultilevel"/>
    <w:tmpl w:val="4D0060FE"/>
    <w:lvl w:ilvl="0" w:tplc="662409B0">
      <w:start w:val="6"/>
      <w:numFmt w:val="bullet"/>
      <w:lvlText w:val="-"/>
      <w:lvlJc w:val="left"/>
      <w:pPr>
        <w:ind w:left="720" w:hanging="360"/>
      </w:pPr>
      <w:rPr>
        <w:rFonts w:ascii="Times New Roman" w:eastAsia="Times New Roman" w:hAnsi="Times New Roman"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9B033E1"/>
    <w:multiLevelType w:val="hybridMultilevel"/>
    <w:tmpl w:val="828A4A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2"/>
  </w:num>
  <w:num w:numId="3">
    <w:abstractNumId w:val="1"/>
  </w:num>
  <w:num w:numId="4">
    <w:abstractNumId w:val="4"/>
  </w:num>
  <w:num w:numId="5">
    <w:abstractNumId w:val="8"/>
  </w:num>
  <w:num w:numId="6">
    <w:abstractNumId w:val="0"/>
  </w:num>
  <w:num w:numId="7">
    <w:abstractNumId w:val="3"/>
  </w:num>
  <w:num w:numId="8">
    <w:abstractNumId w:val="5"/>
  </w:num>
  <w:num w:numId="9">
    <w:abstractNumId w:val="6"/>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6331"/>
    <w:rsid w:val="00016B70"/>
    <w:rsid w:val="00025769"/>
    <w:rsid w:val="00033C8F"/>
    <w:rsid w:val="00043BF0"/>
    <w:rsid w:val="000639D7"/>
    <w:rsid w:val="00065C1F"/>
    <w:rsid w:val="00071537"/>
    <w:rsid w:val="00076314"/>
    <w:rsid w:val="00095672"/>
    <w:rsid w:val="0011566B"/>
    <w:rsid w:val="00122CC6"/>
    <w:rsid w:val="00142F63"/>
    <w:rsid w:val="00146093"/>
    <w:rsid w:val="00154528"/>
    <w:rsid w:val="001573A6"/>
    <w:rsid w:val="00161226"/>
    <w:rsid w:val="00163D4B"/>
    <w:rsid w:val="0017721E"/>
    <w:rsid w:val="00183151"/>
    <w:rsid w:val="001B037F"/>
    <w:rsid w:val="001C155E"/>
    <w:rsid w:val="001D686F"/>
    <w:rsid w:val="001F3967"/>
    <w:rsid w:val="00222958"/>
    <w:rsid w:val="00235485"/>
    <w:rsid w:val="00254208"/>
    <w:rsid w:val="00274239"/>
    <w:rsid w:val="00275B5C"/>
    <w:rsid w:val="00286331"/>
    <w:rsid w:val="002A652D"/>
    <w:rsid w:val="002D709C"/>
    <w:rsid w:val="002E0375"/>
    <w:rsid w:val="002F3850"/>
    <w:rsid w:val="002F68AA"/>
    <w:rsid w:val="0030277F"/>
    <w:rsid w:val="00307160"/>
    <w:rsid w:val="00315D9B"/>
    <w:rsid w:val="0031639E"/>
    <w:rsid w:val="00321150"/>
    <w:rsid w:val="003421C6"/>
    <w:rsid w:val="003A1CB8"/>
    <w:rsid w:val="003C3D62"/>
    <w:rsid w:val="003D5169"/>
    <w:rsid w:val="003E7E8F"/>
    <w:rsid w:val="00431BB9"/>
    <w:rsid w:val="00435FE1"/>
    <w:rsid w:val="00444ED0"/>
    <w:rsid w:val="00456060"/>
    <w:rsid w:val="00476CD7"/>
    <w:rsid w:val="0048242D"/>
    <w:rsid w:val="00490BB4"/>
    <w:rsid w:val="004A7980"/>
    <w:rsid w:val="004E091C"/>
    <w:rsid w:val="005140F2"/>
    <w:rsid w:val="00517002"/>
    <w:rsid w:val="00534368"/>
    <w:rsid w:val="00561263"/>
    <w:rsid w:val="00575AE8"/>
    <w:rsid w:val="005817EA"/>
    <w:rsid w:val="005913B9"/>
    <w:rsid w:val="005B24C7"/>
    <w:rsid w:val="005C0606"/>
    <w:rsid w:val="005C47AD"/>
    <w:rsid w:val="006142A5"/>
    <w:rsid w:val="006426CF"/>
    <w:rsid w:val="00646AAB"/>
    <w:rsid w:val="00663068"/>
    <w:rsid w:val="00691AD8"/>
    <w:rsid w:val="006C4794"/>
    <w:rsid w:val="006C51B1"/>
    <w:rsid w:val="006F2982"/>
    <w:rsid w:val="007009B0"/>
    <w:rsid w:val="00705002"/>
    <w:rsid w:val="00740C5D"/>
    <w:rsid w:val="007603FE"/>
    <w:rsid w:val="007718D8"/>
    <w:rsid w:val="00775481"/>
    <w:rsid w:val="00795D55"/>
    <w:rsid w:val="007B6B51"/>
    <w:rsid w:val="007F4EBF"/>
    <w:rsid w:val="007F507C"/>
    <w:rsid w:val="00803DB7"/>
    <w:rsid w:val="00806288"/>
    <w:rsid w:val="00834FD4"/>
    <w:rsid w:val="00862E99"/>
    <w:rsid w:val="0087111B"/>
    <w:rsid w:val="008852E3"/>
    <w:rsid w:val="0088732C"/>
    <w:rsid w:val="008B1616"/>
    <w:rsid w:val="008F33B4"/>
    <w:rsid w:val="009050D6"/>
    <w:rsid w:val="00961231"/>
    <w:rsid w:val="009C37BF"/>
    <w:rsid w:val="009E2257"/>
    <w:rsid w:val="009E6B16"/>
    <w:rsid w:val="009F4C53"/>
    <w:rsid w:val="00A42B2E"/>
    <w:rsid w:val="00AB14E4"/>
    <w:rsid w:val="00AD03C4"/>
    <w:rsid w:val="00AF1507"/>
    <w:rsid w:val="00B204ED"/>
    <w:rsid w:val="00B6691C"/>
    <w:rsid w:val="00B96655"/>
    <w:rsid w:val="00BD420C"/>
    <w:rsid w:val="00BD5179"/>
    <w:rsid w:val="00BD7904"/>
    <w:rsid w:val="00BE2B78"/>
    <w:rsid w:val="00BF21FC"/>
    <w:rsid w:val="00C12C7F"/>
    <w:rsid w:val="00C307E8"/>
    <w:rsid w:val="00C31269"/>
    <w:rsid w:val="00C31FDA"/>
    <w:rsid w:val="00C61E1C"/>
    <w:rsid w:val="00C65D8A"/>
    <w:rsid w:val="00CA5F6E"/>
    <w:rsid w:val="00CB7320"/>
    <w:rsid w:val="00CC2AF5"/>
    <w:rsid w:val="00CE23AA"/>
    <w:rsid w:val="00DB3A81"/>
    <w:rsid w:val="00DB5115"/>
    <w:rsid w:val="00DD2A33"/>
    <w:rsid w:val="00DE0C03"/>
    <w:rsid w:val="00DF3CC0"/>
    <w:rsid w:val="00E02B35"/>
    <w:rsid w:val="00E050B1"/>
    <w:rsid w:val="00E07B08"/>
    <w:rsid w:val="00E25F36"/>
    <w:rsid w:val="00E351CC"/>
    <w:rsid w:val="00E755AA"/>
    <w:rsid w:val="00E91C5F"/>
    <w:rsid w:val="00EA3A0E"/>
    <w:rsid w:val="00EB2C67"/>
    <w:rsid w:val="00EB3947"/>
    <w:rsid w:val="00EC7BF3"/>
    <w:rsid w:val="00EE5AD0"/>
    <w:rsid w:val="00F05624"/>
    <w:rsid w:val="00F07C32"/>
    <w:rsid w:val="00F13DC9"/>
    <w:rsid w:val="00F26BA8"/>
    <w:rsid w:val="00F51FCC"/>
    <w:rsid w:val="00F73D50"/>
    <w:rsid w:val="00FA3FAE"/>
  </w:rsids>
  <m:mathPr>
    <m:mathFont m:val="Cambria Math"/>
    <m:brkBin m:val="before"/>
    <m:brkBinSub m:val="--"/>
    <m:smallFrac m:val="0"/>
    <m:dispDef/>
    <m:lMargin m:val="0"/>
    <m:rMargin m:val="0"/>
    <m:defJc m:val="centerGroup"/>
    <m:wrapIndent m:val="1440"/>
    <m:intLim m:val="subSup"/>
    <m:naryLim m:val="undOvr"/>
  </m:mathPr>
  <w:themeFontLang w:val="es-E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20C7CD"/>
  <w15:chartTrackingRefBased/>
  <w15:docId w15:val="{D0DCCF8D-51EE-4229-804C-E9FE389466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34FD4"/>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39"/>
    <w:rsid w:val="00275B5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basedOn w:val="Normal"/>
    <w:uiPriority w:val="34"/>
    <w:qFormat/>
    <w:rsid w:val="00275B5C"/>
    <w:pPr>
      <w:ind w:left="720"/>
      <w:contextualSpacing/>
    </w:pPr>
  </w:style>
  <w:style w:type="paragraph" w:styleId="Textonotapie">
    <w:name w:val="footnote text"/>
    <w:basedOn w:val="Normal"/>
    <w:link w:val="TextonotapieCar"/>
    <w:uiPriority w:val="99"/>
    <w:semiHidden/>
    <w:unhideWhenUsed/>
    <w:rsid w:val="00517002"/>
    <w:pPr>
      <w:spacing w:after="0" w:line="240" w:lineRule="auto"/>
    </w:pPr>
    <w:rPr>
      <w:sz w:val="20"/>
      <w:szCs w:val="20"/>
    </w:rPr>
  </w:style>
  <w:style w:type="character" w:customStyle="1" w:styleId="TextonotapieCar">
    <w:name w:val="Texto nota pie Car"/>
    <w:basedOn w:val="Fuentedeprrafopredeter"/>
    <w:link w:val="Textonotapie"/>
    <w:uiPriority w:val="99"/>
    <w:semiHidden/>
    <w:rsid w:val="00517002"/>
    <w:rPr>
      <w:sz w:val="20"/>
      <w:szCs w:val="20"/>
    </w:rPr>
  </w:style>
  <w:style w:type="character" w:styleId="Refdenotaalpie">
    <w:name w:val="footnote reference"/>
    <w:basedOn w:val="Fuentedeprrafopredeter"/>
    <w:uiPriority w:val="99"/>
    <w:semiHidden/>
    <w:unhideWhenUsed/>
    <w:rsid w:val="00517002"/>
    <w:rPr>
      <w:vertAlign w:val="superscript"/>
    </w:rPr>
  </w:style>
  <w:style w:type="paragraph" w:styleId="Encabezado">
    <w:name w:val="header"/>
    <w:basedOn w:val="Normal"/>
    <w:link w:val="EncabezadoCar"/>
    <w:uiPriority w:val="99"/>
    <w:unhideWhenUsed/>
    <w:rsid w:val="00E91C5F"/>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E91C5F"/>
  </w:style>
  <w:style w:type="paragraph" w:styleId="Piedepgina">
    <w:name w:val="footer"/>
    <w:basedOn w:val="Normal"/>
    <w:link w:val="PiedepginaCar"/>
    <w:uiPriority w:val="99"/>
    <w:unhideWhenUsed/>
    <w:rsid w:val="00E91C5F"/>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E91C5F"/>
  </w:style>
  <w:style w:type="paragraph" w:styleId="NormalWeb">
    <w:name w:val="Normal (Web)"/>
    <w:basedOn w:val="Normal"/>
    <w:uiPriority w:val="99"/>
    <w:semiHidden/>
    <w:unhideWhenUsed/>
    <w:rsid w:val="00E91C5F"/>
    <w:pPr>
      <w:spacing w:before="100" w:beforeAutospacing="1" w:after="100" w:afterAutospacing="1" w:line="240" w:lineRule="auto"/>
    </w:pPr>
    <w:rPr>
      <w:rFonts w:ascii="Times New Roman" w:eastAsia="Times New Roman" w:hAnsi="Times New Roman" w:cs="Times New Roman"/>
      <w:sz w:val="24"/>
      <w:szCs w:val="24"/>
      <w:lang w:eastAsia="es-ES"/>
    </w:rPr>
  </w:style>
  <w:style w:type="character" w:styleId="Refdecomentario">
    <w:name w:val="annotation reference"/>
    <w:basedOn w:val="Fuentedeprrafopredeter"/>
    <w:uiPriority w:val="99"/>
    <w:semiHidden/>
    <w:unhideWhenUsed/>
    <w:rsid w:val="001F3967"/>
    <w:rPr>
      <w:sz w:val="16"/>
      <w:szCs w:val="16"/>
    </w:rPr>
  </w:style>
  <w:style w:type="paragraph" w:styleId="Textocomentario">
    <w:name w:val="annotation text"/>
    <w:basedOn w:val="Normal"/>
    <w:link w:val="TextocomentarioCar"/>
    <w:uiPriority w:val="99"/>
    <w:semiHidden/>
    <w:unhideWhenUsed/>
    <w:rsid w:val="001F3967"/>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1F3967"/>
    <w:rPr>
      <w:sz w:val="20"/>
      <w:szCs w:val="20"/>
    </w:rPr>
  </w:style>
  <w:style w:type="paragraph" w:styleId="Asuntodelcomentario">
    <w:name w:val="annotation subject"/>
    <w:basedOn w:val="Textocomentario"/>
    <w:next w:val="Textocomentario"/>
    <w:link w:val="AsuntodelcomentarioCar"/>
    <w:uiPriority w:val="99"/>
    <w:semiHidden/>
    <w:unhideWhenUsed/>
    <w:rsid w:val="001F3967"/>
    <w:rPr>
      <w:b/>
      <w:bCs/>
    </w:rPr>
  </w:style>
  <w:style w:type="character" w:customStyle="1" w:styleId="AsuntodelcomentarioCar">
    <w:name w:val="Asunto del comentario Car"/>
    <w:basedOn w:val="TextocomentarioCar"/>
    <w:link w:val="Asuntodelcomentario"/>
    <w:uiPriority w:val="99"/>
    <w:semiHidden/>
    <w:rsid w:val="001F3967"/>
    <w:rPr>
      <w:b/>
      <w:bCs/>
      <w:sz w:val="20"/>
      <w:szCs w:val="20"/>
    </w:rPr>
  </w:style>
  <w:style w:type="paragraph" w:styleId="Textodeglobo">
    <w:name w:val="Balloon Text"/>
    <w:basedOn w:val="Normal"/>
    <w:link w:val="TextodegloboCar"/>
    <w:uiPriority w:val="99"/>
    <w:semiHidden/>
    <w:unhideWhenUsed/>
    <w:rsid w:val="001F3967"/>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1F3967"/>
    <w:rPr>
      <w:rFonts w:ascii="Segoe UI" w:hAnsi="Segoe UI" w:cs="Segoe UI"/>
      <w:sz w:val="18"/>
      <w:szCs w:val="18"/>
    </w:rPr>
  </w:style>
  <w:style w:type="paragraph" w:styleId="Revisin">
    <w:name w:val="Revision"/>
    <w:hidden/>
    <w:uiPriority w:val="99"/>
    <w:semiHidden/>
    <w:rsid w:val="00834FD4"/>
    <w:pPr>
      <w:spacing w:after="0" w:line="240" w:lineRule="auto"/>
    </w:pPr>
  </w:style>
  <w:style w:type="paragraph" w:customStyle="1" w:styleId="Default">
    <w:name w:val="Default"/>
    <w:rsid w:val="00095672"/>
    <w:pPr>
      <w:autoSpaceDE w:val="0"/>
      <w:autoSpaceDN w:val="0"/>
      <w:adjustRightInd w:val="0"/>
      <w:spacing w:after="0" w:line="240" w:lineRule="auto"/>
    </w:pPr>
    <w:rPr>
      <w:rFonts w:ascii="Times New Roman" w:eastAsia="Calibri" w:hAnsi="Times New Roman" w:cs="Times New Roman"/>
      <w:color w:val="000000"/>
      <w:sz w:val="24"/>
      <w:szCs w:val="24"/>
      <w:lang w:val="en-US"/>
    </w:rPr>
  </w:style>
  <w:style w:type="character" w:customStyle="1" w:styleId="TextoindependienteCar">
    <w:name w:val="Texto independiente Car"/>
    <w:basedOn w:val="Fuentedeprrafopredeter"/>
    <w:link w:val="Textoindependiente"/>
    <w:rsid w:val="00F05624"/>
    <w:rPr>
      <w:rFonts w:ascii="Calibri" w:eastAsia="Calibri" w:hAnsi="Calibri" w:cs="Calibri"/>
      <w:b/>
      <w:bCs/>
      <w:u w:val="single"/>
    </w:rPr>
  </w:style>
  <w:style w:type="paragraph" w:styleId="Textoindependiente">
    <w:name w:val="Body Text"/>
    <w:basedOn w:val="Normal"/>
    <w:link w:val="TextoindependienteCar"/>
    <w:qFormat/>
    <w:rsid w:val="00F05624"/>
    <w:pPr>
      <w:widowControl w:val="0"/>
      <w:spacing w:after="600" w:line="240" w:lineRule="auto"/>
    </w:pPr>
    <w:rPr>
      <w:rFonts w:ascii="Calibri" w:eastAsia="Calibri" w:hAnsi="Calibri" w:cs="Calibri"/>
      <w:b/>
      <w:bCs/>
      <w:u w:val="single"/>
    </w:rPr>
  </w:style>
  <w:style w:type="character" w:customStyle="1" w:styleId="BodyTextChar1">
    <w:name w:val="Body Text Char1"/>
    <w:basedOn w:val="Fuentedeprrafopredeter"/>
    <w:uiPriority w:val="99"/>
    <w:semiHidden/>
    <w:rsid w:val="00F0562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footer2.xml.rels><?xml version="1.0" encoding="UTF-8" standalone="yes"?>
<Relationships xmlns="http://schemas.openxmlformats.org/package/2006/relationships"><Relationship Id="rId1" Type="http://schemas.openxmlformats.org/officeDocument/2006/relationships/image" Target="media/image4.jpeg"/></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jp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497A32-7AF9-49F0-82AC-68A4F86265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TotalTime>
  <Pages>15</Pages>
  <Words>3072</Words>
  <Characters>16902</Characters>
  <Application>Microsoft Office Word</Application>
  <DocSecurity>0</DocSecurity>
  <Lines>140</Lines>
  <Paragraphs>39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19935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antonio almansa morales</dc:creator>
  <cp:keywords/>
  <dc:description/>
  <cp:lastModifiedBy>MedTOWN #1</cp:lastModifiedBy>
  <cp:revision>10</cp:revision>
  <dcterms:created xsi:type="dcterms:W3CDTF">2022-10-11T15:05:00Z</dcterms:created>
  <dcterms:modified xsi:type="dcterms:W3CDTF">2024-01-17T13:18:00Z</dcterms:modified>
</cp:coreProperties>
</file>